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ECC1" w14:textId="77777777" w:rsidR="009F41FB" w:rsidRPr="009B49DD" w:rsidRDefault="009F41FB" w:rsidP="009F41FB">
      <w:pPr>
        <w:spacing w:after="0" w:line="240" w:lineRule="auto"/>
        <w:jc w:val="center"/>
        <w:rPr>
          <w:rFonts w:ascii="Times New Roman" w:hAnsi="Times New Roman"/>
          <w:b/>
          <w:sz w:val="28"/>
          <w:szCs w:val="28"/>
        </w:rPr>
      </w:pPr>
      <w:r w:rsidRPr="009B49DD">
        <w:rPr>
          <w:rFonts w:ascii="Times New Roman" w:hAnsi="Times New Roman"/>
          <w:b/>
          <w:sz w:val="28"/>
          <w:szCs w:val="28"/>
        </w:rPr>
        <w:t>Отчет</w:t>
      </w:r>
    </w:p>
    <w:p w14:paraId="7FB87FDA" w14:textId="3450D89C" w:rsidR="009F41FB" w:rsidRPr="009B49DD" w:rsidRDefault="009F41FB" w:rsidP="009F41FB">
      <w:pPr>
        <w:autoSpaceDE w:val="0"/>
        <w:autoSpaceDN w:val="0"/>
        <w:adjustRightInd w:val="0"/>
        <w:spacing w:after="0" w:line="240" w:lineRule="auto"/>
        <w:jc w:val="center"/>
        <w:rPr>
          <w:rFonts w:ascii="Times New Roman CYR" w:hAnsi="Times New Roman CYR" w:cs="Times New Roman CYR"/>
          <w:b/>
          <w:bCs/>
          <w:sz w:val="28"/>
          <w:szCs w:val="28"/>
        </w:rPr>
      </w:pPr>
      <w:r w:rsidRPr="009B49DD">
        <w:rPr>
          <w:rFonts w:ascii="Times New Roman" w:hAnsi="Times New Roman"/>
          <w:b/>
          <w:sz w:val="28"/>
          <w:szCs w:val="28"/>
        </w:rPr>
        <w:t xml:space="preserve">главы Вольненского сельского поселения Успенского района о результатах своей деятельности и администрации Вольненского сельского поселения </w:t>
      </w:r>
      <w:r w:rsidRPr="009B49DD">
        <w:rPr>
          <w:rFonts w:ascii="Times New Roman CYR" w:hAnsi="Times New Roman CYR" w:cs="Times New Roman CYR"/>
          <w:b/>
          <w:bCs/>
          <w:sz w:val="28"/>
          <w:szCs w:val="28"/>
        </w:rPr>
        <w:t>за 202</w:t>
      </w:r>
      <w:r w:rsidR="00D66C01" w:rsidRPr="009B49DD">
        <w:rPr>
          <w:rFonts w:ascii="Times New Roman CYR" w:hAnsi="Times New Roman CYR" w:cs="Times New Roman CYR"/>
          <w:b/>
          <w:bCs/>
          <w:sz w:val="28"/>
          <w:szCs w:val="28"/>
        </w:rPr>
        <w:t>2</w:t>
      </w:r>
      <w:r w:rsidRPr="009B49DD">
        <w:rPr>
          <w:rFonts w:ascii="Times New Roman CYR" w:hAnsi="Times New Roman CYR" w:cs="Times New Roman CYR"/>
          <w:b/>
          <w:bCs/>
          <w:sz w:val="28"/>
          <w:szCs w:val="28"/>
        </w:rPr>
        <w:t xml:space="preserve"> год</w:t>
      </w:r>
    </w:p>
    <w:p w14:paraId="640DC2EF" w14:textId="77777777" w:rsidR="00A66199" w:rsidRPr="009B49DD" w:rsidRDefault="00A66199" w:rsidP="00A66199">
      <w:pPr>
        <w:autoSpaceDE w:val="0"/>
        <w:autoSpaceDN w:val="0"/>
        <w:adjustRightInd w:val="0"/>
        <w:spacing w:after="0" w:line="240" w:lineRule="auto"/>
        <w:jc w:val="center"/>
        <w:rPr>
          <w:rFonts w:ascii="Calibri" w:hAnsi="Calibri" w:cs="Calibri"/>
          <w:sz w:val="28"/>
          <w:szCs w:val="28"/>
        </w:rPr>
      </w:pPr>
    </w:p>
    <w:p w14:paraId="7EFC24A9" w14:textId="77777777" w:rsidR="00A66199" w:rsidRPr="009B49DD" w:rsidRDefault="00A66199" w:rsidP="00E9604F">
      <w:pPr>
        <w:autoSpaceDE w:val="0"/>
        <w:autoSpaceDN w:val="0"/>
        <w:adjustRightInd w:val="0"/>
        <w:spacing w:after="0" w:line="240" w:lineRule="auto"/>
        <w:jc w:val="center"/>
        <w:rPr>
          <w:rFonts w:ascii="Times New Roman CYR" w:hAnsi="Times New Roman CYR" w:cs="Times New Roman CYR"/>
          <w:sz w:val="28"/>
          <w:szCs w:val="28"/>
        </w:rPr>
      </w:pPr>
      <w:r w:rsidRPr="009B49DD">
        <w:rPr>
          <w:rFonts w:ascii="Times New Roman CYR" w:hAnsi="Times New Roman CYR" w:cs="Times New Roman CYR"/>
          <w:sz w:val="28"/>
          <w:szCs w:val="28"/>
        </w:rPr>
        <w:t xml:space="preserve">Уважаемый Геннадий </w:t>
      </w:r>
      <w:proofErr w:type="spellStart"/>
      <w:r w:rsidRPr="009B49DD">
        <w:rPr>
          <w:rFonts w:ascii="Times New Roman CYR" w:hAnsi="Times New Roman CYR" w:cs="Times New Roman CYR"/>
          <w:sz w:val="28"/>
          <w:szCs w:val="28"/>
        </w:rPr>
        <w:t>Клавдиевич</w:t>
      </w:r>
      <w:proofErr w:type="spellEnd"/>
      <w:r w:rsidRPr="009B49DD">
        <w:rPr>
          <w:rFonts w:ascii="Times New Roman CYR" w:hAnsi="Times New Roman CYR" w:cs="Times New Roman CYR"/>
          <w:sz w:val="28"/>
          <w:szCs w:val="28"/>
        </w:rPr>
        <w:t>, уважаемые жители и приглашенные!</w:t>
      </w:r>
    </w:p>
    <w:p w14:paraId="2A175F6E" w14:textId="77777777" w:rsidR="00A66199" w:rsidRPr="009B49DD" w:rsidRDefault="00A66199" w:rsidP="00E9604F">
      <w:pPr>
        <w:autoSpaceDE w:val="0"/>
        <w:autoSpaceDN w:val="0"/>
        <w:adjustRightInd w:val="0"/>
        <w:spacing w:after="0" w:line="240" w:lineRule="auto"/>
        <w:ind w:firstLine="709"/>
        <w:jc w:val="both"/>
        <w:rPr>
          <w:rFonts w:ascii="Calibri" w:hAnsi="Calibri" w:cs="Calibri"/>
          <w:sz w:val="28"/>
          <w:szCs w:val="28"/>
        </w:rPr>
      </w:pPr>
    </w:p>
    <w:p w14:paraId="5DB4D880" w14:textId="1F53E0BE" w:rsidR="00A66199" w:rsidRPr="009B49DD" w:rsidRDefault="00A97C8E" w:rsidP="00E9604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9B49DD">
        <w:rPr>
          <w:rFonts w:ascii="Times New Roman CYR" w:hAnsi="Times New Roman CYR" w:cs="Times New Roman CYR"/>
          <w:color w:val="000000"/>
          <w:sz w:val="28"/>
          <w:szCs w:val="28"/>
        </w:rPr>
        <w:t>Вашему вниманию представляется</w:t>
      </w:r>
      <w:r w:rsidR="00A66199" w:rsidRPr="009B49DD">
        <w:rPr>
          <w:rFonts w:ascii="Times New Roman CYR" w:hAnsi="Times New Roman CYR" w:cs="Times New Roman CYR"/>
          <w:color w:val="000000"/>
          <w:sz w:val="28"/>
          <w:szCs w:val="28"/>
        </w:rPr>
        <w:t xml:space="preserve"> отчет о проделанной работе по основным направлениям деятельности Админист</w:t>
      </w:r>
      <w:r w:rsidR="009D2A41" w:rsidRPr="009B49DD">
        <w:rPr>
          <w:rFonts w:ascii="Times New Roman CYR" w:hAnsi="Times New Roman CYR" w:cs="Times New Roman CYR"/>
          <w:color w:val="000000"/>
          <w:sz w:val="28"/>
          <w:szCs w:val="28"/>
        </w:rPr>
        <w:t xml:space="preserve">рации </w:t>
      </w:r>
      <w:r w:rsidR="00B529AA" w:rsidRPr="009B49DD">
        <w:rPr>
          <w:rFonts w:ascii="Times New Roman CYR" w:hAnsi="Times New Roman CYR" w:cs="Times New Roman CYR"/>
          <w:color w:val="000000"/>
          <w:sz w:val="28"/>
          <w:szCs w:val="28"/>
        </w:rPr>
        <w:t>за 202</w:t>
      </w:r>
      <w:r w:rsidR="00D66C01" w:rsidRPr="009B49DD">
        <w:rPr>
          <w:rFonts w:ascii="Times New Roman CYR" w:hAnsi="Times New Roman CYR" w:cs="Times New Roman CYR"/>
          <w:color w:val="000000"/>
          <w:sz w:val="28"/>
          <w:szCs w:val="28"/>
        </w:rPr>
        <w:t>2</w:t>
      </w:r>
      <w:r w:rsidR="00A94F08" w:rsidRPr="009B49DD">
        <w:rPr>
          <w:rFonts w:ascii="Times New Roman CYR" w:hAnsi="Times New Roman CYR" w:cs="Times New Roman CYR"/>
          <w:color w:val="000000"/>
          <w:sz w:val="28"/>
          <w:szCs w:val="28"/>
        </w:rPr>
        <w:t xml:space="preserve"> год</w:t>
      </w:r>
      <w:r w:rsidR="00991B08" w:rsidRPr="009B49DD">
        <w:rPr>
          <w:rFonts w:ascii="Times New Roman CYR" w:hAnsi="Times New Roman CYR" w:cs="Times New Roman CYR"/>
          <w:color w:val="000000"/>
          <w:sz w:val="28"/>
          <w:szCs w:val="28"/>
        </w:rPr>
        <w:t xml:space="preserve">. </w:t>
      </w:r>
      <w:r w:rsidR="00A66199" w:rsidRPr="009B49DD">
        <w:rPr>
          <w:rFonts w:ascii="Times New Roman CYR" w:hAnsi="Times New Roman CYR" w:cs="Times New Roman CYR"/>
          <w:color w:val="000000"/>
          <w:sz w:val="28"/>
          <w:szCs w:val="28"/>
        </w:rPr>
        <w:t xml:space="preserve">Расскажу о достигнутых </w:t>
      </w:r>
      <w:r w:rsidR="009C71F1" w:rsidRPr="009B49DD">
        <w:rPr>
          <w:rFonts w:ascii="Times New Roman CYR" w:hAnsi="Times New Roman CYR" w:cs="Times New Roman CYR"/>
          <w:color w:val="000000"/>
          <w:sz w:val="28"/>
          <w:szCs w:val="28"/>
        </w:rPr>
        <w:t>результатах,</w:t>
      </w:r>
      <w:r w:rsidR="00A66199" w:rsidRPr="009B49DD">
        <w:rPr>
          <w:rFonts w:ascii="Times New Roman CYR" w:hAnsi="Times New Roman CYR" w:cs="Times New Roman CYR"/>
          <w:color w:val="000000"/>
          <w:sz w:val="28"/>
          <w:szCs w:val="28"/>
        </w:rPr>
        <w:t xml:space="preserve"> и определим задачи на предстоящий период.</w:t>
      </w:r>
    </w:p>
    <w:p w14:paraId="3AB87F34" w14:textId="77777777" w:rsidR="00864626" w:rsidRPr="009B49DD" w:rsidRDefault="00864626" w:rsidP="0091711D">
      <w:pPr>
        <w:pStyle w:val="a3"/>
        <w:ind w:firstLine="709"/>
        <w:jc w:val="both"/>
        <w:rPr>
          <w:rFonts w:ascii="Times New Roman" w:hAnsi="Times New Roman"/>
          <w:b/>
          <w:sz w:val="28"/>
          <w:szCs w:val="28"/>
          <w:u w:val="single"/>
        </w:rPr>
      </w:pPr>
    </w:p>
    <w:p w14:paraId="664CB6AB" w14:textId="72156B0B" w:rsidR="0091711D" w:rsidRPr="009B49DD" w:rsidRDefault="0091711D" w:rsidP="0091711D">
      <w:pPr>
        <w:pStyle w:val="a3"/>
        <w:ind w:firstLine="709"/>
        <w:jc w:val="both"/>
        <w:rPr>
          <w:rFonts w:ascii="Times New Roman" w:hAnsi="Times New Roman"/>
          <w:b/>
          <w:sz w:val="28"/>
          <w:szCs w:val="28"/>
          <w:u w:val="single"/>
        </w:rPr>
      </w:pPr>
      <w:r w:rsidRPr="009B49DD">
        <w:rPr>
          <w:rFonts w:ascii="Times New Roman" w:hAnsi="Times New Roman"/>
          <w:b/>
          <w:sz w:val="28"/>
          <w:szCs w:val="28"/>
          <w:u w:val="single"/>
        </w:rPr>
        <w:t>Общие сведения</w:t>
      </w:r>
    </w:p>
    <w:p w14:paraId="23149DD3" w14:textId="77777777" w:rsidR="0091711D" w:rsidRPr="009B49DD" w:rsidRDefault="0091711D" w:rsidP="0091711D">
      <w:pPr>
        <w:pStyle w:val="a3"/>
        <w:ind w:firstLine="709"/>
        <w:jc w:val="both"/>
        <w:rPr>
          <w:rFonts w:ascii="Times New Roman" w:hAnsi="Times New Roman"/>
          <w:sz w:val="28"/>
          <w:szCs w:val="28"/>
        </w:rPr>
      </w:pPr>
      <w:r w:rsidRPr="009B49DD">
        <w:rPr>
          <w:rFonts w:ascii="Times New Roman" w:hAnsi="Times New Roman"/>
          <w:sz w:val="28"/>
          <w:szCs w:val="28"/>
        </w:rPr>
        <w:t>Администрация и Совет поселения решают вопросы местного значения и исполняют полномочия, предусмотренные Федеральным законом №131-ФЗ «Об общих принципах организации местного самоуправления в Российской Федерации» и Уставом поселения.</w:t>
      </w:r>
    </w:p>
    <w:p w14:paraId="68F75EB9" w14:textId="357215E7" w:rsidR="0091711D" w:rsidRPr="009B49DD" w:rsidRDefault="0091711D" w:rsidP="0091711D">
      <w:pPr>
        <w:pStyle w:val="a3"/>
        <w:ind w:firstLine="709"/>
        <w:jc w:val="both"/>
        <w:rPr>
          <w:rFonts w:ascii="Times New Roman" w:hAnsi="Times New Roman"/>
          <w:sz w:val="28"/>
          <w:szCs w:val="28"/>
        </w:rPr>
      </w:pPr>
      <w:r w:rsidRPr="009B49DD">
        <w:rPr>
          <w:rFonts w:ascii="Times New Roman" w:hAnsi="Times New Roman"/>
          <w:sz w:val="28"/>
          <w:szCs w:val="28"/>
        </w:rPr>
        <w:t xml:space="preserve">В Совете </w:t>
      </w:r>
      <w:r w:rsidR="00864626" w:rsidRPr="009B49DD">
        <w:rPr>
          <w:rFonts w:ascii="Times New Roman" w:hAnsi="Times New Roman"/>
          <w:sz w:val="28"/>
          <w:szCs w:val="28"/>
        </w:rPr>
        <w:t>Вольненского</w:t>
      </w:r>
      <w:r w:rsidRPr="009B49DD">
        <w:rPr>
          <w:rFonts w:ascii="Times New Roman" w:hAnsi="Times New Roman"/>
          <w:sz w:val="28"/>
          <w:szCs w:val="28"/>
        </w:rPr>
        <w:t xml:space="preserve"> сельского поселения работает </w:t>
      </w:r>
      <w:r w:rsidR="00864626" w:rsidRPr="009B49DD">
        <w:rPr>
          <w:rFonts w:ascii="Times New Roman" w:hAnsi="Times New Roman"/>
          <w:sz w:val="28"/>
          <w:szCs w:val="28"/>
        </w:rPr>
        <w:t>19</w:t>
      </w:r>
      <w:r w:rsidRPr="009B49DD">
        <w:rPr>
          <w:rFonts w:ascii="Times New Roman" w:hAnsi="Times New Roman"/>
          <w:sz w:val="28"/>
          <w:szCs w:val="28"/>
        </w:rPr>
        <w:t xml:space="preserve"> депутатов. За отчетный период проведено </w:t>
      </w:r>
      <w:r w:rsidR="00864626" w:rsidRPr="009B49DD">
        <w:rPr>
          <w:rFonts w:ascii="Times New Roman" w:hAnsi="Times New Roman"/>
          <w:sz w:val="28"/>
          <w:szCs w:val="28"/>
        </w:rPr>
        <w:t>12</w:t>
      </w:r>
      <w:r w:rsidRPr="009B49DD">
        <w:rPr>
          <w:rFonts w:ascii="Times New Roman" w:hAnsi="Times New Roman"/>
          <w:sz w:val="28"/>
          <w:szCs w:val="28"/>
        </w:rPr>
        <w:t xml:space="preserve"> сессий Совета, принято </w:t>
      </w:r>
      <w:r w:rsidR="00864626" w:rsidRPr="009B49DD">
        <w:rPr>
          <w:rFonts w:ascii="Times New Roman" w:hAnsi="Times New Roman"/>
          <w:sz w:val="28"/>
          <w:szCs w:val="28"/>
        </w:rPr>
        <w:t>45</w:t>
      </w:r>
      <w:r w:rsidRPr="009B49DD">
        <w:rPr>
          <w:rFonts w:ascii="Times New Roman" w:hAnsi="Times New Roman"/>
          <w:sz w:val="28"/>
          <w:szCs w:val="28"/>
        </w:rPr>
        <w:t xml:space="preserve"> решени</w:t>
      </w:r>
      <w:r w:rsidR="00864626" w:rsidRPr="009B49DD">
        <w:rPr>
          <w:rFonts w:ascii="Times New Roman" w:hAnsi="Times New Roman"/>
          <w:sz w:val="28"/>
          <w:szCs w:val="28"/>
        </w:rPr>
        <w:t>й</w:t>
      </w:r>
      <w:r w:rsidRPr="009B49DD">
        <w:rPr>
          <w:rFonts w:ascii="Times New Roman" w:hAnsi="Times New Roman"/>
          <w:sz w:val="28"/>
          <w:szCs w:val="28"/>
        </w:rPr>
        <w:t xml:space="preserve"> нормативно-правового, бюджетного и иного характера.</w:t>
      </w:r>
    </w:p>
    <w:p w14:paraId="74F9CC73" w14:textId="56F88C27" w:rsidR="0091711D" w:rsidRPr="009B49DD" w:rsidRDefault="0091711D" w:rsidP="0091711D">
      <w:pPr>
        <w:tabs>
          <w:tab w:val="left" w:pos="284"/>
        </w:tabs>
        <w:suppressAutoHyphen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t xml:space="preserve">В 2022 году администрацией поселения издано </w:t>
      </w:r>
      <w:r w:rsidR="0033198C" w:rsidRPr="009B49DD">
        <w:rPr>
          <w:rFonts w:ascii="Times New Roman" w:hAnsi="Times New Roman" w:cs="Times New Roman"/>
          <w:sz w:val="28"/>
          <w:szCs w:val="28"/>
        </w:rPr>
        <w:t>206</w:t>
      </w:r>
      <w:r w:rsidRPr="009B49DD">
        <w:rPr>
          <w:rFonts w:ascii="Times New Roman" w:hAnsi="Times New Roman" w:cs="Times New Roman"/>
          <w:sz w:val="28"/>
          <w:szCs w:val="28"/>
        </w:rPr>
        <w:t xml:space="preserve"> постановлени</w:t>
      </w:r>
      <w:r w:rsidR="0033198C" w:rsidRPr="009B49DD">
        <w:rPr>
          <w:rFonts w:ascii="Times New Roman" w:hAnsi="Times New Roman" w:cs="Times New Roman"/>
          <w:sz w:val="28"/>
          <w:szCs w:val="28"/>
        </w:rPr>
        <w:t>й</w:t>
      </w:r>
      <w:r w:rsidRPr="009B49DD">
        <w:rPr>
          <w:rFonts w:ascii="Times New Roman" w:hAnsi="Times New Roman" w:cs="Times New Roman"/>
          <w:sz w:val="28"/>
          <w:szCs w:val="28"/>
        </w:rPr>
        <w:t xml:space="preserve"> и </w:t>
      </w:r>
      <w:r w:rsidR="0033198C" w:rsidRPr="009B49DD">
        <w:rPr>
          <w:rFonts w:ascii="Times New Roman" w:hAnsi="Times New Roman" w:cs="Times New Roman"/>
          <w:sz w:val="28"/>
          <w:szCs w:val="28"/>
        </w:rPr>
        <w:t>202</w:t>
      </w:r>
      <w:r w:rsidRPr="009B49DD">
        <w:rPr>
          <w:rFonts w:ascii="Times New Roman" w:hAnsi="Times New Roman" w:cs="Times New Roman"/>
          <w:sz w:val="28"/>
          <w:szCs w:val="28"/>
        </w:rPr>
        <w:t xml:space="preserve"> распоряжени</w:t>
      </w:r>
      <w:r w:rsidR="0033198C" w:rsidRPr="009B49DD">
        <w:rPr>
          <w:rFonts w:ascii="Times New Roman" w:hAnsi="Times New Roman" w:cs="Times New Roman"/>
          <w:sz w:val="28"/>
          <w:szCs w:val="28"/>
        </w:rPr>
        <w:t>я</w:t>
      </w:r>
      <w:r w:rsidRPr="009B49DD">
        <w:rPr>
          <w:rFonts w:ascii="Times New Roman" w:hAnsi="Times New Roman" w:cs="Times New Roman"/>
          <w:sz w:val="28"/>
          <w:szCs w:val="28"/>
        </w:rPr>
        <w:t xml:space="preserve">. Выдано </w:t>
      </w:r>
      <w:r w:rsidR="0033198C" w:rsidRPr="009B49DD">
        <w:rPr>
          <w:rFonts w:ascii="Times New Roman" w:hAnsi="Times New Roman" w:cs="Times New Roman"/>
          <w:sz w:val="28"/>
          <w:szCs w:val="28"/>
        </w:rPr>
        <w:t>1299</w:t>
      </w:r>
      <w:r w:rsidRPr="009B49DD">
        <w:rPr>
          <w:rFonts w:ascii="Times New Roman" w:hAnsi="Times New Roman" w:cs="Times New Roman"/>
          <w:sz w:val="28"/>
          <w:szCs w:val="28"/>
        </w:rPr>
        <w:t xml:space="preserve"> справ</w:t>
      </w:r>
      <w:r w:rsidR="0033198C" w:rsidRPr="009B49DD">
        <w:rPr>
          <w:rFonts w:ascii="Times New Roman" w:hAnsi="Times New Roman" w:cs="Times New Roman"/>
          <w:sz w:val="28"/>
          <w:szCs w:val="28"/>
        </w:rPr>
        <w:t>ок</w:t>
      </w:r>
      <w:r w:rsidRPr="009B49DD">
        <w:rPr>
          <w:rFonts w:ascii="Times New Roman" w:hAnsi="Times New Roman" w:cs="Times New Roman"/>
          <w:sz w:val="28"/>
          <w:szCs w:val="28"/>
        </w:rPr>
        <w:t>, различного направления: о составе семьи, наличии земельных участков, справки для владельцев ЛПХ и т.д.</w:t>
      </w:r>
    </w:p>
    <w:p w14:paraId="2E25518A" w14:textId="77777777" w:rsidR="0091711D" w:rsidRPr="009B49DD" w:rsidRDefault="0091711D" w:rsidP="0091711D">
      <w:pPr>
        <w:tabs>
          <w:tab w:val="left" w:pos="567"/>
        </w:tabs>
        <w:spacing w:after="0"/>
        <w:ind w:firstLine="709"/>
        <w:jc w:val="both"/>
        <w:rPr>
          <w:rFonts w:ascii="Times New Roman" w:hAnsi="Times New Roman" w:cs="Times New Roman"/>
          <w:sz w:val="28"/>
          <w:szCs w:val="28"/>
        </w:rPr>
      </w:pPr>
      <w:r w:rsidRPr="009B49DD">
        <w:rPr>
          <w:rFonts w:ascii="Times New Roman" w:hAnsi="Times New Roman" w:cs="Times New Roman"/>
          <w:bCs/>
          <w:sz w:val="28"/>
          <w:szCs w:val="28"/>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нормативно-правовые документы, новости администрации. </w:t>
      </w:r>
    </w:p>
    <w:p w14:paraId="68B5D50D" w14:textId="77777777" w:rsidR="0091711D" w:rsidRPr="009B49DD" w:rsidRDefault="0091711D" w:rsidP="0091711D">
      <w:pPr>
        <w:tabs>
          <w:tab w:val="left" w:pos="284"/>
        </w:tabs>
        <w:suppressAutoHyphen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t xml:space="preserve">Общая информация размещается в социальных сетях – Одноклассники, ВКонтакте, </w:t>
      </w:r>
      <w:proofErr w:type="spellStart"/>
      <w:r w:rsidRPr="009B49DD">
        <w:rPr>
          <w:rFonts w:ascii="Times New Roman" w:hAnsi="Times New Roman" w:cs="Times New Roman"/>
          <w:sz w:val="28"/>
          <w:szCs w:val="28"/>
        </w:rPr>
        <w:t>Телеграм</w:t>
      </w:r>
      <w:proofErr w:type="spellEnd"/>
      <w:r w:rsidRPr="009B49DD">
        <w:rPr>
          <w:rFonts w:ascii="Times New Roman" w:hAnsi="Times New Roman" w:cs="Times New Roman"/>
          <w:sz w:val="28"/>
          <w:szCs w:val="28"/>
        </w:rPr>
        <w:t>. – призываю всех подписаться на наши группы, чтобы быть в курсе всех событий поселения</w:t>
      </w:r>
    </w:p>
    <w:p w14:paraId="6FE1A2FA" w14:textId="47AB2979" w:rsidR="0091711D" w:rsidRPr="009B49DD" w:rsidRDefault="0091711D" w:rsidP="00991B08">
      <w:pPr>
        <w:autoSpaceDE w:val="0"/>
        <w:autoSpaceDN w:val="0"/>
        <w:adjustRightInd w:val="0"/>
        <w:spacing w:after="0" w:line="240" w:lineRule="auto"/>
        <w:ind w:firstLine="851"/>
        <w:jc w:val="both"/>
        <w:rPr>
          <w:rFonts w:ascii="Times New Roman CYR" w:hAnsi="Times New Roman CYR" w:cs="Times New Roman CYR"/>
          <w:color w:val="000000"/>
          <w:sz w:val="28"/>
          <w:szCs w:val="28"/>
        </w:rPr>
      </w:pPr>
    </w:p>
    <w:p w14:paraId="15DC2217" w14:textId="77777777" w:rsidR="00C20AB8" w:rsidRPr="009B49DD" w:rsidRDefault="00C20AB8" w:rsidP="00C20AB8">
      <w:pPr>
        <w:spacing w:after="0"/>
        <w:ind w:firstLine="709"/>
        <w:jc w:val="center"/>
        <w:rPr>
          <w:rFonts w:ascii="Times New Roman" w:hAnsi="Times New Roman"/>
          <w:b/>
          <w:sz w:val="28"/>
          <w:szCs w:val="28"/>
        </w:rPr>
      </w:pPr>
      <w:r w:rsidRPr="009B49DD">
        <w:rPr>
          <w:rFonts w:ascii="Times New Roman" w:hAnsi="Times New Roman"/>
          <w:b/>
          <w:sz w:val="28"/>
          <w:szCs w:val="28"/>
        </w:rPr>
        <w:t xml:space="preserve">Бюджет </w:t>
      </w:r>
    </w:p>
    <w:p w14:paraId="7AD14493" w14:textId="421F4046"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Бюджет Вольненского сельского поселения Успенского района состоит из доходов и расходов. Сумма доходов </w:t>
      </w:r>
      <w:r w:rsidR="00740C3D" w:rsidRPr="009B49DD">
        <w:rPr>
          <w:rFonts w:ascii="Times New Roman" w:hAnsi="Times New Roman"/>
          <w:sz w:val="28"/>
          <w:szCs w:val="28"/>
        </w:rPr>
        <w:t xml:space="preserve">за </w:t>
      </w:r>
      <w:r w:rsidRPr="009B49DD">
        <w:rPr>
          <w:rFonts w:ascii="Times New Roman" w:hAnsi="Times New Roman"/>
          <w:sz w:val="28"/>
          <w:szCs w:val="28"/>
        </w:rPr>
        <w:t xml:space="preserve">2022 год составляет 49 млн. </w:t>
      </w:r>
      <w:r w:rsidR="002D37F7" w:rsidRPr="009B49DD">
        <w:rPr>
          <w:rFonts w:ascii="Times New Roman" w:hAnsi="Times New Roman"/>
          <w:sz w:val="28"/>
          <w:szCs w:val="28"/>
        </w:rPr>
        <w:t>209</w:t>
      </w:r>
      <w:r w:rsidRPr="009B49DD">
        <w:rPr>
          <w:rFonts w:ascii="Times New Roman" w:hAnsi="Times New Roman"/>
          <w:sz w:val="28"/>
          <w:szCs w:val="28"/>
        </w:rPr>
        <w:t xml:space="preserve"> тыс. </w:t>
      </w:r>
      <w:r w:rsidR="002D37F7" w:rsidRPr="009B49DD">
        <w:rPr>
          <w:rFonts w:ascii="Times New Roman" w:hAnsi="Times New Roman"/>
          <w:sz w:val="28"/>
          <w:szCs w:val="28"/>
        </w:rPr>
        <w:t>9</w:t>
      </w:r>
      <w:r w:rsidRPr="009B49DD">
        <w:rPr>
          <w:rFonts w:ascii="Times New Roman" w:hAnsi="Times New Roman"/>
          <w:sz w:val="28"/>
          <w:szCs w:val="28"/>
        </w:rPr>
        <w:t>00 руб., расходов 49 млн. 852 тыс. 300 руб. Дефицит бюджета составляет 6</w:t>
      </w:r>
      <w:r w:rsidR="002D37F7" w:rsidRPr="009B49DD">
        <w:rPr>
          <w:rFonts w:ascii="Times New Roman" w:hAnsi="Times New Roman"/>
          <w:sz w:val="28"/>
          <w:szCs w:val="28"/>
        </w:rPr>
        <w:t>42</w:t>
      </w:r>
      <w:r w:rsidRPr="009B49DD">
        <w:rPr>
          <w:rFonts w:ascii="Times New Roman" w:hAnsi="Times New Roman"/>
          <w:sz w:val="28"/>
          <w:szCs w:val="28"/>
        </w:rPr>
        <w:t xml:space="preserve"> тыс. </w:t>
      </w:r>
      <w:r w:rsidR="002D37F7" w:rsidRPr="009B49DD">
        <w:rPr>
          <w:rFonts w:ascii="Times New Roman" w:hAnsi="Times New Roman"/>
          <w:sz w:val="28"/>
          <w:szCs w:val="28"/>
        </w:rPr>
        <w:t>4</w:t>
      </w:r>
      <w:r w:rsidRPr="009B49DD">
        <w:rPr>
          <w:rFonts w:ascii="Times New Roman" w:hAnsi="Times New Roman"/>
          <w:sz w:val="28"/>
          <w:szCs w:val="28"/>
        </w:rPr>
        <w:t>00 руб. (за счет остатков местного бюджета 2021 года).</w:t>
      </w:r>
    </w:p>
    <w:p w14:paraId="4940A760" w14:textId="5236071C"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Доходы Вольненского сельского поселения Успенского района за 2022 год </w:t>
      </w:r>
      <w:r w:rsidR="00FC59F9" w:rsidRPr="009B49DD">
        <w:rPr>
          <w:rFonts w:ascii="Times New Roman" w:hAnsi="Times New Roman"/>
          <w:sz w:val="28"/>
          <w:szCs w:val="28"/>
        </w:rPr>
        <w:t>состоят</w:t>
      </w:r>
      <w:r w:rsidRPr="009B49DD">
        <w:rPr>
          <w:rFonts w:ascii="Times New Roman" w:hAnsi="Times New Roman"/>
          <w:sz w:val="28"/>
          <w:szCs w:val="28"/>
        </w:rPr>
        <w:t xml:space="preserve"> </w:t>
      </w:r>
      <w:r w:rsidR="00740C3D" w:rsidRPr="009B49DD">
        <w:rPr>
          <w:rFonts w:ascii="Times New Roman" w:hAnsi="Times New Roman"/>
          <w:sz w:val="28"/>
          <w:szCs w:val="28"/>
        </w:rPr>
        <w:t>и</w:t>
      </w:r>
      <w:r w:rsidRPr="009B49DD">
        <w:rPr>
          <w:rFonts w:ascii="Times New Roman" w:hAnsi="Times New Roman"/>
          <w:sz w:val="28"/>
          <w:szCs w:val="28"/>
        </w:rPr>
        <w:t>з налоговых и неналоговых (собственных) доходов 16 млн.  </w:t>
      </w:r>
      <w:r w:rsidR="002D37F7" w:rsidRPr="009B49DD">
        <w:rPr>
          <w:rFonts w:ascii="Times New Roman" w:hAnsi="Times New Roman"/>
          <w:sz w:val="28"/>
          <w:szCs w:val="28"/>
        </w:rPr>
        <w:t>303</w:t>
      </w:r>
      <w:r w:rsidRPr="009B49DD">
        <w:rPr>
          <w:rFonts w:ascii="Times New Roman" w:hAnsi="Times New Roman"/>
          <w:sz w:val="28"/>
          <w:szCs w:val="28"/>
        </w:rPr>
        <w:t xml:space="preserve"> тыс. </w:t>
      </w:r>
      <w:r w:rsidR="001836C4" w:rsidRPr="009B49DD">
        <w:rPr>
          <w:rFonts w:ascii="Times New Roman" w:hAnsi="Times New Roman"/>
          <w:sz w:val="28"/>
          <w:szCs w:val="28"/>
        </w:rPr>
        <w:t xml:space="preserve">100 </w:t>
      </w:r>
      <w:r w:rsidRPr="009B49DD">
        <w:rPr>
          <w:rFonts w:ascii="Times New Roman" w:hAnsi="Times New Roman"/>
          <w:sz w:val="28"/>
          <w:szCs w:val="28"/>
        </w:rPr>
        <w:t>руб.</w:t>
      </w:r>
      <w:r w:rsidR="00740C3D" w:rsidRPr="009B49DD">
        <w:rPr>
          <w:rFonts w:ascii="Times New Roman" w:hAnsi="Times New Roman"/>
          <w:sz w:val="28"/>
          <w:szCs w:val="28"/>
        </w:rPr>
        <w:t xml:space="preserve"> и </w:t>
      </w:r>
      <w:r w:rsidRPr="009B49DD">
        <w:rPr>
          <w:rFonts w:ascii="Times New Roman" w:hAnsi="Times New Roman"/>
          <w:sz w:val="28"/>
          <w:szCs w:val="28"/>
        </w:rPr>
        <w:t>безвозмездных поступлений 32 млн. 906 тыс. 800 руб.</w:t>
      </w:r>
    </w:p>
    <w:p w14:paraId="5061DDF9" w14:textId="7777777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Налоговые и неналоговые (собственные) доходы:</w:t>
      </w:r>
    </w:p>
    <w:p w14:paraId="558D79F7" w14:textId="4526B20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-НДФЛ – 3 млн. </w:t>
      </w:r>
      <w:r w:rsidR="002D37F7" w:rsidRPr="009B49DD">
        <w:rPr>
          <w:rFonts w:ascii="Times New Roman" w:hAnsi="Times New Roman"/>
          <w:sz w:val="28"/>
          <w:szCs w:val="28"/>
        </w:rPr>
        <w:t>506</w:t>
      </w:r>
      <w:r w:rsidRPr="009B49DD">
        <w:rPr>
          <w:rFonts w:ascii="Times New Roman" w:hAnsi="Times New Roman"/>
          <w:sz w:val="28"/>
          <w:szCs w:val="28"/>
        </w:rPr>
        <w:t xml:space="preserve"> тыс. </w:t>
      </w:r>
      <w:r w:rsidR="002D37F7" w:rsidRPr="009B49DD">
        <w:rPr>
          <w:rFonts w:ascii="Times New Roman" w:hAnsi="Times New Roman"/>
          <w:sz w:val="28"/>
          <w:szCs w:val="28"/>
        </w:rPr>
        <w:t>8</w:t>
      </w:r>
      <w:r w:rsidRPr="009B49DD">
        <w:rPr>
          <w:rFonts w:ascii="Times New Roman" w:hAnsi="Times New Roman"/>
          <w:sz w:val="28"/>
          <w:szCs w:val="28"/>
        </w:rPr>
        <w:t>00 руб.</w:t>
      </w:r>
    </w:p>
    <w:p w14:paraId="2F8CD0C6" w14:textId="37ABC8C2"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lastRenderedPageBreak/>
        <w:t>-Акцизы на нефтепродукты –3 млн. 94</w:t>
      </w:r>
      <w:r w:rsidR="002D37F7" w:rsidRPr="009B49DD">
        <w:rPr>
          <w:rFonts w:ascii="Times New Roman" w:hAnsi="Times New Roman"/>
          <w:sz w:val="28"/>
          <w:szCs w:val="28"/>
        </w:rPr>
        <w:t>8</w:t>
      </w:r>
      <w:r w:rsidRPr="009B49DD">
        <w:rPr>
          <w:rFonts w:ascii="Times New Roman" w:hAnsi="Times New Roman"/>
          <w:sz w:val="28"/>
          <w:szCs w:val="28"/>
        </w:rPr>
        <w:t xml:space="preserve"> тыс. </w:t>
      </w:r>
      <w:r w:rsidR="002D37F7" w:rsidRPr="009B49DD">
        <w:rPr>
          <w:rFonts w:ascii="Times New Roman" w:hAnsi="Times New Roman"/>
          <w:sz w:val="28"/>
          <w:szCs w:val="28"/>
        </w:rPr>
        <w:t>6</w:t>
      </w:r>
      <w:r w:rsidRPr="009B49DD">
        <w:rPr>
          <w:rFonts w:ascii="Times New Roman" w:hAnsi="Times New Roman"/>
          <w:sz w:val="28"/>
          <w:szCs w:val="28"/>
        </w:rPr>
        <w:t>00 руб.</w:t>
      </w:r>
    </w:p>
    <w:p w14:paraId="4831FFD1" w14:textId="7777777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 Единый сельхоз. налог – 4 млн.014 тыс. 900 руб.</w:t>
      </w:r>
    </w:p>
    <w:p w14:paraId="412FBE22" w14:textId="225CB70C"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-Налог на имущество- 2 млн. 17</w:t>
      </w:r>
      <w:r w:rsidR="002D37F7" w:rsidRPr="009B49DD">
        <w:rPr>
          <w:rFonts w:ascii="Times New Roman" w:hAnsi="Times New Roman"/>
          <w:sz w:val="28"/>
          <w:szCs w:val="28"/>
        </w:rPr>
        <w:t>9</w:t>
      </w:r>
      <w:r w:rsidRPr="009B49DD">
        <w:rPr>
          <w:rFonts w:ascii="Times New Roman" w:hAnsi="Times New Roman"/>
          <w:sz w:val="28"/>
          <w:szCs w:val="28"/>
        </w:rPr>
        <w:t xml:space="preserve"> тыс. </w:t>
      </w:r>
      <w:r w:rsidR="002D37F7" w:rsidRPr="009B49DD">
        <w:rPr>
          <w:rFonts w:ascii="Times New Roman" w:hAnsi="Times New Roman"/>
          <w:sz w:val="28"/>
          <w:szCs w:val="28"/>
        </w:rPr>
        <w:t>5</w:t>
      </w:r>
      <w:r w:rsidRPr="009B49DD">
        <w:rPr>
          <w:rFonts w:ascii="Times New Roman" w:hAnsi="Times New Roman"/>
          <w:sz w:val="28"/>
          <w:szCs w:val="28"/>
        </w:rPr>
        <w:t>00 руб.</w:t>
      </w:r>
    </w:p>
    <w:p w14:paraId="5F9DE395" w14:textId="3151EB5C"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-Земельный налог – 1 млн 8</w:t>
      </w:r>
      <w:r w:rsidR="002D37F7" w:rsidRPr="009B49DD">
        <w:rPr>
          <w:rFonts w:ascii="Times New Roman" w:hAnsi="Times New Roman"/>
          <w:sz w:val="28"/>
          <w:szCs w:val="28"/>
        </w:rPr>
        <w:t>42</w:t>
      </w:r>
      <w:r w:rsidRPr="009B49DD">
        <w:rPr>
          <w:rFonts w:ascii="Times New Roman" w:hAnsi="Times New Roman"/>
          <w:sz w:val="28"/>
          <w:szCs w:val="28"/>
        </w:rPr>
        <w:t xml:space="preserve"> тыс. </w:t>
      </w:r>
      <w:r w:rsidR="002D37F7" w:rsidRPr="009B49DD">
        <w:rPr>
          <w:rFonts w:ascii="Times New Roman" w:hAnsi="Times New Roman"/>
          <w:sz w:val="28"/>
          <w:szCs w:val="28"/>
        </w:rPr>
        <w:t>4</w:t>
      </w:r>
      <w:r w:rsidRPr="009B49DD">
        <w:rPr>
          <w:rFonts w:ascii="Times New Roman" w:hAnsi="Times New Roman"/>
          <w:sz w:val="28"/>
          <w:szCs w:val="28"/>
        </w:rPr>
        <w:t>00 руб.</w:t>
      </w:r>
    </w:p>
    <w:p w14:paraId="4730C50A" w14:textId="7777777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-Аренда имущества – 572 тыс.  руб.</w:t>
      </w:r>
    </w:p>
    <w:p w14:paraId="3503D86A" w14:textId="22662B33"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-Прочие –</w:t>
      </w:r>
      <w:r w:rsidR="002D37F7" w:rsidRPr="009B49DD">
        <w:rPr>
          <w:rFonts w:ascii="Times New Roman" w:hAnsi="Times New Roman"/>
          <w:sz w:val="28"/>
          <w:szCs w:val="28"/>
        </w:rPr>
        <w:t>1</w:t>
      </w:r>
      <w:r w:rsidRPr="009B49DD">
        <w:rPr>
          <w:rFonts w:ascii="Times New Roman" w:hAnsi="Times New Roman"/>
          <w:sz w:val="28"/>
          <w:szCs w:val="28"/>
        </w:rPr>
        <w:t xml:space="preserve"> тыс. </w:t>
      </w:r>
      <w:r w:rsidR="001836C4" w:rsidRPr="009B49DD">
        <w:rPr>
          <w:rFonts w:ascii="Times New Roman" w:hAnsi="Times New Roman"/>
          <w:sz w:val="28"/>
          <w:szCs w:val="28"/>
        </w:rPr>
        <w:t>7</w:t>
      </w:r>
      <w:r w:rsidR="002D37F7" w:rsidRPr="009B49DD">
        <w:rPr>
          <w:rFonts w:ascii="Times New Roman" w:hAnsi="Times New Roman"/>
          <w:sz w:val="28"/>
          <w:szCs w:val="28"/>
        </w:rPr>
        <w:t xml:space="preserve">00 </w:t>
      </w:r>
      <w:r w:rsidRPr="009B49DD">
        <w:rPr>
          <w:rFonts w:ascii="Times New Roman" w:hAnsi="Times New Roman"/>
          <w:sz w:val="28"/>
          <w:szCs w:val="28"/>
        </w:rPr>
        <w:t>руб.</w:t>
      </w:r>
    </w:p>
    <w:p w14:paraId="6F9234CB" w14:textId="7336688C"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-Компенсация затрат -237</w:t>
      </w:r>
      <w:r w:rsidR="002D37F7" w:rsidRPr="009B49DD">
        <w:rPr>
          <w:rFonts w:ascii="Times New Roman" w:hAnsi="Times New Roman"/>
          <w:sz w:val="28"/>
          <w:szCs w:val="28"/>
        </w:rPr>
        <w:t xml:space="preserve"> тыс. </w:t>
      </w:r>
      <w:r w:rsidRPr="009B49DD">
        <w:rPr>
          <w:rFonts w:ascii="Times New Roman" w:hAnsi="Times New Roman"/>
          <w:sz w:val="28"/>
          <w:szCs w:val="28"/>
        </w:rPr>
        <w:t>2</w:t>
      </w:r>
      <w:r w:rsidR="002D37F7" w:rsidRPr="009B49DD">
        <w:rPr>
          <w:rFonts w:ascii="Times New Roman" w:hAnsi="Times New Roman"/>
          <w:sz w:val="28"/>
          <w:szCs w:val="28"/>
        </w:rPr>
        <w:t>00</w:t>
      </w:r>
      <w:r w:rsidRPr="009B49DD">
        <w:rPr>
          <w:rFonts w:ascii="Times New Roman" w:hAnsi="Times New Roman"/>
          <w:sz w:val="28"/>
          <w:szCs w:val="28"/>
        </w:rPr>
        <w:t xml:space="preserve"> руб.</w:t>
      </w:r>
    </w:p>
    <w:p w14:paraId="57004B3A" w14:textId="7777777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Прочие безвозмездные поступления 32 млн. 906 тыс. 800 руб., в них входят: краевые дотации на выравнивание бюджетной обеспеченности из бюджетов субъекта Российской Федерации 10 млн. 424 тыс. 700 руб., районные дотации на выравнивание бюджетной обеспеченности 75 тыс. 300 руб., прочие дотации (ТОС) 212 тыс. 500 руб. субвенция ВУС 259 тыс. 800 руб., на административные комиссии 3 тыс. 800 руб., прочие субсидии на целевые программы (ремонт ДК) 21 млн 929 тыс.100 руб., возвраты остатков прошлых лет 1 тыс. 600 руб.</w:t>
      </w:r>
    </w:p>
    <w:p w14:paraId="4152D719" w14:textId="77777777"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Собственные доходы формируются за счет поступления основных налогов: налога на доходы физических лиц, земельного налога, налога на имущество, арендной платы за землю, единого сельскохозяйственного налога.</w:t>
      </w:r>
    </w:p>
    <w:p w14:paraId="3A1D2100" w14:textId="77777777" w:rsidR="004F487F" w:rsidRPr="009B49DD" w:rsidRDefault="004F487F" w:rsidP="004F487F">
      <w:pPr>
        <w:spacing w:after="0"/>
        <w:ind w:firstLine="567"/>
        <w:jc w:val="center"/>
        <w:rPr>
          <w:rFonts w:ascii="Times New Roman" w:hAnsi="Times New Roman"/>
          <w:b/>
          <w:bCs/>
          <w:sz w:val="28"/>
          <w:szCs w:val="28"/>
        </w:rPr>
      </w:pPr>
    </w:p>
    <w:p w14:paraId="216A6F5E" w14:textId="0A87DA97" w:rsidR="004F487F" w:rsidRPr="009B49DD" w:rsidRDefault="004F487F" w:rsidP="004F487F">
      <w:pPr>
        <w:spacing w:after="0"/>
        <w:ind w:firstLine="567"/>
        <w:jc w:val="center"/>
        <w:rPr>
          <w:rFonts w:ascii="Times New Roman" w:hAnsi="Times New Roman"/>
          <w:b/>
          <w:bCs/>
          <w:sz w:val="28"/>
          <w:szCs w:val="28"/>
        </w:rPr>
      </w:pPr>
      <w:r w:rsidRPr="009B49DD">
        <w:rPr>
          <w:rFonts w:ascii="Times New Roman" w:hAnsi="Times New Roman"/>
          <w:b/>
          <w:bCs/>
          <w:sz w:val="28"/>
          <w:szCs w:val="28"/>
        </w:rPr>
        <w:t>НАЛОГИ</w:t>
      </w:r>
    </w:p>
    <w:p w14:paraId="3C70BCC4" w14:textId="3F7FB5B3" w:rsidR="002D6D3A" w:rsidRPr="009B49DD" w:rsidRDefault="002D6D3A" w:rsidP="00E9604F">
      <w:pPr>
        <w:spacing w:after="0"/>
        <w:ind w:firstLine="709"/>
        <w:jc w:val="both"/>
        <w:rPr>
          <w:rFonts w:ascii="Times New Roman" w:hAnsi="Times New Roman"/>
          <w:sz w:val="28"/>
          <w:szCs w:val="28"/>
        </w:rPr>
      </w:pPr>
      <w:r w:rsidRPr="009B49DD">
        <w:rPr>
          <w:rFonts w:ascii="Times New Roman" w:hAnsi="Times New Roman"/>
          <w:sz w:val="28"/>
          <w:szCs w:val="28"/>
        </w:rPr>
        <w:t>По состоянию на 1 декабря 2022 года недоимка по налогам составляет 5 млн. 430 тыс. руб., из них:</w:t>
      </w:r>
    </w:p>
    <w:p w14:paraId="4C06796E" w14:textId="77777777" w:rsidR="002D6D3A" w:rsidRPr="009B49DD" w:rsidRDefault="002D6D3A" w:rsidP="00E9604F">
      <w:pPr>
        <w:spacing w:after="0"/>
        <w:ind w:firstLine="709"/>
        <w:jc w:val="both"/>
        <w:rPr>
          <w:rFonts w:ascii="Times New Roman" w:hAnsi="Times New Roman"/>
          <w:sz w:val="28"/>
          <w:szCs w:val="28"/>
        </w:rPr>
      </w:pPr>
      <w:r w:rsidRPr="009B49DD">
        <w:rPr>
          <w:rFonts w:ascii="Times New Roman" w:hAnsi="Times New Roman"/>
          <w:sz w:val="28"/>
          <w:szCs w:val="28"/>
        </w:rPr>
        <w:t>-земельный налог- 300 тыс. руб.;</w:t>
      </w:r>
    </w:p>
    <w:p w14:paraId="2F6D3CB7" w14:textId="77777777" w:rsidR="002D6D3A" w:rsidRPr="009B49DD" w:rsidRDefault="002D6D3A" w:rsidP="00E9604F">
      <w:pPr>
        <w:spacing w:after="0"/>
        <w:ind w:firstLine="709"/>
        <w:jc w:val="both"/>
        <w:rPr>
          <w:rFonts w:ascii="Times New Roman" w:hAnsi="Times New Roman"/>
          <w:sz w:val="28"/>
          <w:szCs w:val="28"/>
        </w:rPr>
      </w:pPr>
      <w:r w:rsidRPr="009B49DD">
        <w:rPr>
          <w:rFonts w:ascii="Times New Roman" w:hAnsi="Times New Roman"/>
          <w:sz w:val="28"/>
          <w:szCs w:val="28"/>
        </w:rPr>
        <w:t>- имущественный налог- 479  тыс. руб.;</w:t>
      </w:r>
    </w:p>
    <w:p w14:paraId="7A98999A" w14:textId="171ADD64" w:rsidR="002D6D3A" w:rsidRPr="009B49DD" w:rsidRDefault="002D6D3A" w:rsidP="00E9604F">
      <w:pPr>
        <w:spacing w:after="0"/>
        <w:ind w:firstLine="709"/>
        <w:jc w:val="both"/>
        <w:rPr>
          <w:rFonts w:ascii="Times New Roman" w:hAnsi="Times New Roman"/>
          <w:sz w:val="28"/>
          <w:szCs w:val="28"/>
        </w:rPr>
      </w:pPr>
      <w:r w:rsidRPr="009B49DD">
        <w:rPr>
          <w:rFonts w:ascii="Times New Roman" w:hAnsi="Times New Roman"/>
          <w:sz w:val="28"/>
          <w:szCs w:val="28"/>
        </w:rPr>
        <w:t>-транспортный налог- 4 млн. 651 тыс. руб.</w:t>
      </w:r>
    </w:p>
    <w:p w14:paraId="2212AA8F" w14:textId="06976F61" w:rsidR="008466A1" w:rsidRPr="009B49DD" w:rsidRDefault="008466A1"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Администрацией поселения ведутся работы по снижению недоимки по сбору налоговых платежей прошлых лет. В 2022 году проводились ежемесячные межведомственные комиссии, осуществлялись </w:t>
      </w:r>
      <w:proofErr w:type="spellStart"/>
      <w:r w:rsidRPr="009B49DD">
        <w:rPr>
          <w:rFonts w:ascii="Times New Roman" w:hAnsi="Times New Roman"/>
          <w:sz w:val="28"/>
          <w:szCs w:val="28"/>
        </w:rPr>
        <w:t>подворовые</w:t>
      </w:r>
      <w:proofErr w:type="spellEnd"/>
      <w:r w:rsidRPr="009B49DD">
        <w:rPr>
          <w:rFonts w:ascii="Times New Roman" w:hAnsi="Times New Roman"/>
          <w:sz w:val="28"/>
          <w:szCs w:val="28"/>
        </w:rPr>
        <w:t xml:space="preserve"> обходы задолжников, проводилась совместная работа с судебными приставами и налоговой инспекцией. </w:t>
      </w:r>
    </w:p>
    <w:p w14:paraId="767DB7A5" w14:textId="77777777" w:rsidR="00130153" w:rsidRPr="009B49DD" w:rsidRDefault="00130153" w:rsidP="008466A1">
      <w:pPr>
        <w:spacing w:after="0"/>
        <w:ind w:firstLine="567"/>
        <w:jc w:val="both"/>
        <w:rPr>
          <w:rFonts w:ascii="Times New Roman" w:hAnsi="Times New Roman"/>
          <w:sz w:val="28"/>
          <w:szCs w:val="28"/>
        </w:rPr>
      </w:pPr>
    </w:p>
    <w:p w14:paraId="7515047F" w14:textId="77777777" w:rsidR="0093686F" w:rsidRPr="009B49DD" w:rsidRDefault="0093686F" w:rsidP="0093686F">
      <w:pPr>
        <w:pStyle w:val="a3"/>
        <w:ind w:firstLine="709"/>
        <w:jc w:val="both"/>
        <w:rPr>
          <w:rFonts w:ascii="Times New Roman" w:hAnsi="Times New Roman"/>
          <w:b/>
          <w:sz w:val="28"/>
          <w:szCs w:val="28"/>
          <w:u w:val="single"/>
        </w:rPr>
      </w:pPr>
      <w:r w:rsidRPr="009B49DD">
        <w:rPr>
          <w:rFonts w:ascii="Times New Roman" w:hAnsi="Times New Roman"/>
          <w:b/>
          <w:sz w:val="28"/>
          <w:szCs w:val="28"/>
          <w:u w:val="single"/>
        </w:rPr>
        <w:t>Ежегодно администрация принимает муниципальные программы</w:t>
      </w:r>
    </w:p>
    <w:p w14:paraId="1CEF986F" w14:textId="77777777" w:rsidR="006F5118" w:rsidRPr="006F5118" w:rsidRDefault="006F5118" w:rsidP="006F5118">
      <w:pPr>
        <w:spacing w:after="0" w:line="240" w:lineRule="auto"/>
        <w:jc w:val="center"/>
        <w:rPr>
          <w:rFonts w:ascii="Times New Roman" w:hAnsi="Times New Roman" w:cs="Times New Roman"/>
          <w:b/>
          <w:sz w:val="28"/>
          <w:szCs w:val="28"/>
        </w:rPr>
      </w:pPr>
      <w:r w:rsidRPr="006F5118">
        <w:rPr>
          <w:rFonts w:ascii="Times New Roman" w:hAnsi="Times New Roman" w:cs="Times New Roman"/>
          <w:b/>
          <w:sz w:val="28"/>
          <w:szCs w:val="28"/>
        </w:rPr>
        <w:t>Отчет</w:t>
      </w:r>
    </w:p>
    <w:p w14:paraId="2EB795D2" w14:textId="77777777" w:rsidR="006F5118" w:rsidRPr="006F5118" w:rsidRDefault="006F5118" w:rsidP="006F5118">
      <w:pPr>
        <w:spacing w:after="0" w:line="240" w:lineRule="auto"/>
        <w:jc w:val="center"/>
        <w:rPr>
          <w:rFonts w:ascii="Times New Roman" w:hAnsi="Times New Roman" w:cs="Times New Roman"/>
          <w:b/>
          <w:sz w:val="28"/>
          <w:szCs w:val="28"/>
        </w:rPr>
      </w:pPr>
      <w:r w:rsidRPr="006F5118">
        <w:rPr>
          <w:rFonts w:ascii="Times New Roman" w:hAnsi="Times New Roman" w:cs="Times New Roman"/>
          <w:b/>
          <w:sz w:val="28"/>
          <w:szCs w:val="28"/>
        </w:rPr>
        <w:t>о ходе реализации и оценке эффективности муниципальных программ Вольненского сельского поселения Успенского района за 2022 год</w:t>
      </w:r>
    </w:p>
    <w:p w14:paraId="56746A2D" w14:textId="77777777" w:rsidR="001375F6" w:rsidRPr="009B49DD" w:rsidRDefault="001375F6" w:rsidP="0093686F">
      <w:pPr>
        <w:spacing w:after="0"/>
        <w:ind w:firstLine="851"/>
        <w:jc w:val="both"/>
        <w:rPr>
          <w:rFonts w:ascii="Times New Roman" w:hAnsi="Times New Roman" w:cs="Times New Roman"/>
          <w:sz w:val="28"/>
          <w:szCs w:val="28"/>
        </w:rPr>
      </w:pPr>
    </w:p>
    <w:p w14:paraId="406F9E42" w14:textId="59275F00" w:rsidR="00D34B73" w:rsidRPr="009B49DD" w:rsidRDefault="00D34B73" w:rsidP="00E9604F">
      <w:pPr>
        <w:tabs>
          <w:tab w:val="left" w:pos="1276"/>
        </w:tab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lastRenderedPageBreak/>
        <w:t>На территории Вольненского сельского поселения Успенского района в 2022 году обеспечена реализация 9 муниципальных программ, в том числе:</w:t>
      </w:r>
    </w:p>
    <w:p w14:paraId="15171B34" w14:textId="41B59E74" w:rsidR="00D34B73"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Муниципальная программа "Обеспечение деятельности органов местного самоуправления Вольненского сельского поселения Успенского района на 2022 год</w:t>
      </w:r>
      <w:r w:rsidR="002D6D3A" w:rsidRPr="009B49DD">
        <w:rPr>
          <w:rFonts w:ascii="Times New Roman" w:eastAsia="Times New Roman" w:hAnsi="Times New Roman" w:cs="Times New Roman"/>
          <w:sz w:val="28"/>
          <w:szCs w:val="28"/>
        </w:rPr>
        <w:t>»</w:t>
      </w:r>
      <w:r w:rsidRPr="009B49DD">
        <w:rPr>
          <w:rFonts w:ascii="Times New Roman" w:eastAsia="Times New Roman" w:hAnsi="Times New Roman" w:cs="Times New Roman"/>
          <w:sz w:val="28"/>
          <w:szCs w:val="28"/>
        </w:rPr>
        <w:t>;</w:t>
      </w:r>
    </w:p>
    <w:p w14:paraId="1174846B" w14:textId="0242DF72"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Муниципальная программа «Реализации развития территориального общественного самоуправления» Вольненского сельского поселения Успенского района на 2022 год;</w:t>
      </w:r>
    </w:p>
    <w:p w14:paraId="361DD3C9" w14:textId="5C3BB1C7"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Муниципальная программа «Обеспечение пожарной безопасности» на территории Вольненского сельского поселения Успенского района на 2022 год;</w:t>
      </w:r>
    </w:p>
    <w:p w14:paraId="0D3D3C08" w14:textId="085EC107"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 xml:space="preserve">Муниципальная программа "Поддержка сельских клубных учреждений" в </w:t>
      </w:r>
      <w:proofErr w:type="spellStart"/>
      <w:r w:rsidRPr="009B49DD">
        <w:rPr>
          <w:rFonts w:ascii="Times New Roman" w:eastAsia="Times New Roman" w:hAnsi="Times New Roman" w:cs="Times New Roman"/>
          <w:sz w:val="28"/>
          <w:szCs w:val="28"/>
        </w:rPr>
        <w:t>Вольненском</w:t>
      </w:r>
      <w:proofErr w:type="spellEnd"/>
      <w:r w:rsidRPr="009B49DD">
        <w:rPr>
          <w:rFonts w:ascii="Times New Roman" w:eastAsia="Times New Roman" w:hAnsi="Times New Roman" w:cs="Times New Roman"/>
          <w:sz w:val="28"/>
          <w:szCs w:val="28"/>
        </w:rPr>
        <w:t xml:space="preserve"> сельском поселении Успенского района на 2022 год;</w:t>
      </w:r>
    </w:p>
    <w:p w14:paraId="24AD747B" w14:textId="28C2C664"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 xml:space="preserve">Муниципальная программа «Развитие физической культуры и спорта» в </w:t>
      </w:r>
      <w:proofErr w:type="spellStart"/>
      <w:r w:rsidRPr="009B49DD">
        <w:rPr>
          <w:rFonts w:ascii="Times New Roman" w:eastAsia="Times New Roman" w:hAnsi="Times New Roman" w:cs="Times New Roman"/>
          <w:sz w:val="28"/>
          <w:szCs w:val="28"/>
        </w:rPr>
        <w:t>Вольненском</w:t>
      </w:r>
      <w:proofErr w:type="spellEnd"/>
      <w:r w:rsidRPr="009B49DD">
        <w:rPr>
          <w:rFonts w:ascii="Times New Roman" w:eastAsia="Times New Roman" w:hAnsi="Times New Roman" w:cs="Times New Roman"/>
          <w:sz w:val="28"/>
          <w:szCs w:val="28"/>
        </w:rPr>
        <w:t xml:space="preserve"> сельском поселении Успенского района на 2022 год;</w:t>
      </w:r>
    </w:p>
    <w:p w14:paraId="5341AAFE" w14:textId="1280830D"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 xml:space="preserve">Муниципальная программа «Развитие субъектов малого и среднего предпринимательства» в </w:t>
      </w:r>
      <w:proofErr w:type="spellStart"/>
      <w:r w:rsidRPr="009B49DD">
        <w:rPr>
          <w:rFonts w:ascii="Times New Roman" w:eastAsia="Times New Roman" w:hAnsi="Times New Roman" w:cs="Times New Roman"/>
          <w:sz w:val="28"/>
          <w:szCs w:val="28"/>
        </w:rPr>
        <w:t>Вольненском</w:t>
      </w:r>
      <w:proofErr w:type="spellEnd"/>
      <w:r w:rsidRPr="009B49DD">
        <w:rPr>
          <w:rFonts w:ascii="Times New Roman" w:eastAsia="Times New Roman" w:hAnsi="Times New Roman" w:cs="Times New Roman"/>
          <w:sz w:val="28"/>
          <w:szCs w:val="28"/>
        </w:rPr>
        <w:t xml:space="preserve"> сельском поселении Успенского района на 2022 год;</w:t>
      </w:r>
    </w:p>
    <w:p w14:paraId="67305061" w14:textId="758199EA"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 xml:space="preserve">Муниципальная программа «Антикризисные меры в </w:t>
      </w:r>
      <w:proofErr w:type="spellStart"/>
      <w:r w:rsidRPr="009B49DD">
        <w:rPr>
          <w:rFonts w:ascii="Times New Roman" w:eastAsia="Times New Roman" w:hAnsi="Times New Roman" w:cs="Times New Roman"/>
          <w:sz w:val="28"/>
          <w:szCs w:val="28"/>
        </w:rPr>
        <w:t>жилищно</w:t>
      </w:r>
      <w:proofErr w:type="spellEnd"/>
      <w:r w:rsidRPr="009B49DD">
        <w:rPr>
          <w:rFonts w:ascii="Times New Roman" w:eastAsia="Times New Roman" w:hAnsi="Times New Roman" w:cs="Times New Roman"/>
          <w:sz w:val="28"/>
          <w:szCs w:val="28"/>
        </w:rPr>
        <w:t xml:space="preserve"> – коммунальном хозяйстве» Вольненского сельского поселения Успенского района на 2022 год;</w:t>
      </w:r>
    </w:p>
    <w:p w14:paraId="07FA9BA6" w14:textId="73467C1B" w:rsidR="006D078F"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sz w:val="28"/>
          <w:szCs w:val="28"/>
        </w:rPr>
        <w:t>Муниципальная программа «Водоснабжение Вольненского сельского поселения Успенского района» на 2022 год;</w:t>
      </w:r>
    </w:p>
    <w:p w14:paraId="649B11E8" w14:textId="4B1A1EC2" w:rsidR="00D34B73" w:rsidRPr="009B49DD" w:rsidRDefault="006D078F" w:rsidP="00E9604F">
      <w:pPr>
        <w:pStyle w:val="a5"/>
        <w:numPr>
          <w:ilvl w:val="0"/>
          <w:numId w:val="2"/>
        </w:numPr>
        <w:tabs>
          <w:tab w:val="left" w:pos="1276"/>
        </w:tabs>
        <w:spacing w:after="0"/>
        <w:ind w:left="0" w:firstLine="709"/>
        <w:jc w:val="both"/>
        <w:rPr>
          <w:rFonts w:ascii="Times New Roman" w:hAnsi="Times New Roman" w:cs="Times New Roman"/>
          <w:sz w:val="28"/>
          <w:szCs w:val="28"/>
        </w:rPr>
      </w:pPr>
      <w:r w:rsidRPr="009B49DD">
        <w:rPr>
          <w:rFonts w:ascii="Times New Roman" w:eastAsia="Times New Roman" w:hAnsi="Times New Roman" w:cs="Times New Roman"/>
          <w:color w:val="000000"/>
          <w:sz w:val="28"/>
          <w:szCs w:val="28"/>
        </w:rPr>
        <w:t>Муниципальная программа "Осуществление деятельности по обращению с животными без владельцев, обитающими на территории» Вольненского сельского поселения Успенского района на 2022 год;</w:t>
      </w:r>
    </w:p>
    <w:p w14:paraId="2C0ACECB" w14:textId="4FCFFAB7" w:rsidR="00D34B73" w:rsidRPr="009B49DD" w:rsidRDefault="00D34B73" w:rsidP="00E9604F">
      <w:pPr>
        <w:tabs>
          <w:tab w:val="left" w:pos="1276"/>
        </w:tab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t>Объем финансирования муниципальных программ в 2022 году составил 30</w:t>
      </w:r>
      <w:r w:rsidR="00740C3D" w:rsidRPr="009B49DD">
        <w:rPr>
          <w:rFonts w:ascii="Times New Roman" w:hAnsi="Times New Roman" w:cs="Times New Roman"/>
          <w:sz w:val="28"/>
          <w:szCs w:val="28"/>
        </w:rPr>
        <w:t xml:space="preserve"> млн.</w:t>
      </w:r>
      <w:r w:rsidRPr="009B49DD">
        <w:rPr>
          <w:rFonts w:ascii="Times New Roman" w:hAnsi="Times New Roman" w:cs="Times New Roman"/>
          <w:sz w:val="28"/>
          <w:szCs w:val="28"/>
        </w:rPr>
        <w:t>486</w:t>
      </w:r>
      <w:r w:rsidR="00740C3D" w:rsidRPr="009B49DD">
        <w:rPr>
          <w:rFonts w:ascii="Times New Roman" w:hAnsi="Times New Roman" w:cs="Times New Roman"/>
          <w:sz w:val="28"/>
          <w:szCs w:val="28"/>
        </w:rPr>
        <w:t xml:space="preserve"> тыс. </w:t>
      </w:r>
      <w:r w:rsidRPr="009B49DD">
        <w:rPr>
          <w:rFonts w:ascii="Times New Roman" w:hAnsi="Times New Roman" w:cs="Times New Roman"/>
          <w:sz w:val="28"/>
          <w:szCs w:val="28"/>
        </w:rPr>
        <w:t>2</w:t>
      </w:r>
      <w:r w:rsidR="00740C3D" w:rsidRPr="009B49DD">
        <w:rPr>
          <w:rFonts w:ascii="Times New Roman" w:hAnsi="Times New Roman" w:cs="Times New Roman"/>
          <w:sz w:val="28"/>
          <w:szCs w:val="28"/>
        </w:rPr>
        <w:t>00</w:t>
      </w:r>
      <w:r w:rsidRPr="009B49DD">
        <w:rPr>
          <w:rFonts w:ascii="Times New Roman" w:hAnsi="Times New Roman" w:cs="Times New Roman"/>
          <w:sz w:val="28"/>
          <w:szCs w:val="28"/>
        </w:rPr>
        <w:t xml:space="preserve"> руб. из всех источников финансирования</w:t>
      </w:r>
    </w:p>
    <w:p w14:paraId="35AC0F99" w14:textId="6BBE6419" w:rsidR="00D34B73" w:rsidRPr="009B49DD" w:rsidRDefault="00D34B73" w:rsidP="00E9604F">
      <w:pPr>
        <w:tabs>
          <w:tab w:val="left" w:pos="1276"/>
        </w:tab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t>– в т.ч. из краевого бюджета – 21</w:t>
      </w:r>
      <w:r w:rsidR="00740C3D" w:rsidRPr="009B49DD">
        <w:rPr>
          <w:rFonts w:ascii="Times New Roman" w:hAnsi="Times New Roman" w:cs="Times New Roman"/>
          <w:sz w:val="28"/>
          <w:szCs w:val="28"/>
        </w:rPr>
        <w:t>млн.</w:t>
      </w:r>
      <w:r w:rsidRPr="009B49DD">
        <w:rPr>
          <w:rFonts w:ascii="Times New Roman" w:hAnsi="Times New Roman" w:cs="Times New Roman"/>
          <w:sz w:val="28"/>
          <w:szCs w:val="28"/>
        </w:rPr>
        <w:t xml:space="preserve"> 929</w:t>
      </w:r>
      <w:r w:rsidR="00740C3D" w:rsidRPr="009B49DD">
        <w:rPr>
          <w:rFonts w:ascii="Times New Roman" w:hAnsi="Times New Roman" w:cs="Times New Roman"/>
          <w:sz w:val="28"/>
          <w:szCs w:val="28"/>
        </w:rPr>
        <w:t xml:space="preserve"> тьс</w:t>
      </w:r>
      <w:r w:rsidRPr="009B49DD">
        <w:rPr>
          <w:rFonts w:ascii="Times New Roman" w:hAnsi="Times New Roman" w:cs="Times New Roman"/>
          <w:sz w:val="28"/>
          <w:szCs w:val="28"/>
        </w:rPr>
        <w:t>,1</w:t>
      </w:r>
      <w:r w:rsidR="00740C3D" w:rsidRPr="009B49DD">
        <w:rPr>
          <w:rFonts w:ascii="Times New Roman" w:hAnsi="Times New Roman" w:cs="Times New Roman"/>
          <w:sz w:val="28"/>
          <w:szCs w:val="28"/>
        </w:rPr>
        <w:t>00</w:t>
      </w:r>
      <w:r w:rsidRPr="009B49DD">
        <w:rPr>
          <w:rFonts w:ascii="Times New Roman" w:hAnsi="Times New Roman" w:cs="Times New Roman"/>
          <w:sz w:val="28"/>
          <w:szCs w:val="28"/>
        </w:rPr>
        <w:t xml:space="preserve"> руб.;</w:t>
      </w:r>
    </w:p>
    <w:p w14:paraId="0FF27357" w14:textId="57F28AA8" w:rsidR="006F5118" w:rsidRPr="006F5118" w:rsidRDefault="00D34B73" w:rsidP="006F5118">
      <w:pPr>
        <w:tabs>
          <w:tab w:val="left" w:pos="1276"/>
        </w:tabs>
        <w:spacing w:after="0"/>
        <w:ind w:firstLine="709"/>
        <w:jc w:val="both"/>
        <w:rPr>
          <w:rFonts w:ascii="Times New Roman" w:hAnsi="Times New Roman" w:cs="Times New Roman"/>
          <w:sz w:val="28"/>
          <w:szCs w:val="28"/>
        </w:rPr>
      </w:pPr>
      <w:r w:rsidRPr="009B49DD">
        <w:rPr>
          <w:rFonts w:ascii="Times New Roman" w:hAnsi="Times New Roman" w:cs="Times New Roman"/>
          <w:sz w:val="28"/>
          <w:szCs w:val="28"/>
        </w:rPr>
        <w:t xml:space="preserve">- из местного бюджета — </w:t>
      </w:r>
      <w:r w:rsidR="00740C3D" w:rsidRPr="009B49DD">
        <w:rPr>
          <w:rFonts w:ascii="Times New Roman" w:hAnsi="Times New Roman" w:cs="Times New Roman"/>
          <w:sz w:val="28"/>
          <w:szCs w:val="28"/>
        </w:rPr>
        <w:t>8 млн.557 тыс.</w:t>
      </w:r>
      <w:r w:rsidRPr="009B49DD">
        <w:rPr>
          <w:rFonts w:ascii="Times New Roman" w:hAnsi="Times New Roman" w:cs="Times New Roman"/>
          <w:sz w:val="28"/>
          <w:szCs w:val="28"/>
        </w:rPr>
        <w:t>1</w:t>
      </w:r>
      <w:r w:rsidR="00740C3D" w:rsidRPr="009B49DD">
        <w:rPr>
          <w:rFonts w:ascii="Times New Roman" w:hAnsi="Times New Roman" w:cs="Times New Roman"/>
          <w:sz w:val="28"/>
          <w:szCs w:val="28"/>
        </w:rPr>
        <w:t>00</w:t>
      </w:r>
      <w:r w:rsidRPr="009B49DD">
        <w:rPr>
          <w:rFonts w:ascii="Times New Roman" w:hAnsi="Times New Roman" w:cs="Times New Roman"/>
          <w:sz w:val="28"/>
          <w:szCs w:val="28"/>
        </w:rPr>
        <w:t xml:space="preserve"> руб.</w:t>
      </w:r>
    </w:p>
    <w:p w14:paraId="1D184BE4" w14:textId="77777777" w:rsidR="006F5118" w:rsidRPr="006F5118" w:rsidRDefault="006F5118" w:rsidP="006F5118">
      <w:pPr>
        <w:suppressAutoHyphens/>
        <w:spacing w:after="0" w:line="240" w:lineRule="auto"/>
        <w:rPr>
          <w:rFonts w:ascii="Times New Roman" w:eastAsia="Times New Roman" w:hAnsi="Times New Roman" w:cs="Times New Roman"/>
          <w:sz w:val="28"/>
          <w:szCs w:val="28"/>
        </w:rPr>
      </w:pPr>
    </w:p>
    <w:p w14:paraId="48243295" w14:textId="77777777" w:rsidR="006F5118" w:rsidRPr="006F5118" w:rsidRDefault="006F5118" w:rsidP="006F5118">
      <w:pPr>
        <w:spacing w:after="0" w:line="240" w:lineRule="auto"/>
        <w:jc w:val="center"/>
        <w:rPr>
          <w:rFonts w:ascii="Times New Roman" w:eastAsia="Times New Roman" w:hAnsi="Times New Roman" w:cs="Times New Roman"/>
          <w:i/>
          <w:iCs/>
          <w:sz w:val="28"/>
          <w:szCs w:val="28"/>
        </w:rPr>
      </w:pPr>
      <w:r w:rsidRPr="006F5118">
        <w:rPr>
          <w:rFonts w:ascii="Times New Roman" w:eastAsia="Times New Roman" w:hAnsi="Times New Roman" w:cs="Times New Roman"/>
          <w:i/>
          <w:iCs/>
          <w:sz w:val="28"/>
          <w:szCs w:val="28"/>
        </w:rPr>
        <w:t xml:space="preserve">Оценка степени достижения целей и решения задач муниципальных программ и </w:t>
      </w:r>
      <w:r w:rsidRPr="006F5118">
        <w:rPr>
          <w:rFonts w:ascii="Times New Roman" w:eastAsia="Times New Roman" w:hAnsi="Times New Roman" w:cs="Times New Roman"/>
          <w:bCs/>
          <w:i/>
          <w:iCs/>
          <w:sz w:val="28"/>
          <w:szCs w:val="28"/>
        </w:rPr>
        <w:t xml:space="preserve">степени соответствия запланированному уровню затрат и </w:t>
      </w:r>
      <w:r w:rsidRPr="006F5118">
        <w:rPr>
          <w:rFonts w:ascii="Times New Roman" w:eastAsia="Times New Roman" w:hAnsi="Times New Roman" w:cs="Times New Roman"/>
          <w:i/>
          <w:iCs/>
          <w:sz w:val="28"/>
          <w:szCs w:val="28"/>
        </w:rPr>
        <w:t>эффективности использования средств, направленных на реализацию муниципальных программ</w:t>
      </w:r>
    </w:p>
    <w:p w14:paraId="2FB56648" w14:textId="77777777" w:rsidR="006F5118" w:rsidRPr="006F5118" w:rsidRDefault="006F5118" w:rsidP="006F5118">
      <w:pPr>
        <w:spacing w:after="0" w:line="240" w:lineRule="auto"/>
        <w:rPr>
          <w:rFonts w:ascii="Times New Roman" w:hAnsi="Times New Roman" w:cs="Times New Roman"/>
          <w:sz w:val="24"/>
          <w:szCs w:val="24"/>
        </w:rPr>
      </w:pPr>
    </w:p>
    <w:p w14:paraId="5D219E10"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lastRenderedPageBreak/>
        <w:t>1. Муниципальная программа "Обеспечение деятельности органов местного самоуправления Вольненского сельского поселения Успенского района на 2022 год":</w:t>
      </w:r>
    </w:p>
    <w:p w14:paraId="6DB9B7B5"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71F44156" w14:textId="77777777" w:rsidTr="005D5BA4">
        <w:tc>
          <w:tcPr>
            <w:tcW w:w="675" w:type="dxa"/>
            <w:shd w:val="clear" w:color="auto" w:fill="auto"/>
          </w:tcPr>
          <w:p w14:paraId="08C98A2D"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36C697B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7BB75099"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429BE6D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1A47B485" w14:textId="77777777" w:rsidTr="005D5BA4">
        <w:tc>
          <w:tcPr>
            <w:tcW w:w="675" w:type="dxa"/>
            <w:shd w:val="clear" w:color="auto" w:fill="auto"/>
          </w:tcPr>
          <w:p w14:paraId="427B8205"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1737C45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5175401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1A28621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2E2CF6A0" w14:textId="77777777" w:rsidTr="005D5BA4">
        <w:trPr>
          <w:trHeight w:val="778"/>
        </w:trPr>
        <w:tc>
          <w:tcPr>
            <w:tcW w:w="9747" w:type="dxa"/>
            <w:gridSpan w:val="4"/>
            <w:shd w:val="clear" w:color="auto" w:fill="auto"/>
          </w:tcPr>
          <w:p w14:paraId="4BE5139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"Обеспечение деятельности органов местного самоуправления Вольненского сельского поселения Успенского района на 2022 год"</w:t>
            </w:r>
          </w:p>
        </w:tc>
      </w:tr>
      <w:tr w:rsidR="006F5118" w:rsidRPr="006F5118" w14:paraId="6746A57D" w14:textId="77777777" w:rsidTr="005D5BA4">
        <w:trPr>
          <w:trHeight w:val="515"/>
        </w:trPr>
        <w:tc>
          <w:tcPr>
            <w:tcW w:w="675" w:type="dxa"/>
            <w:shd w:val="clear" w:color="auto" w:fill="auto"/>
          </w:tcPr>
          <w:p w14:paraId="0DFE142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675795D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261D825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551D7CB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4F0C8888" w14:textId="77777777" w:rsidTr="005D5BA4">
        <w:trPr>
          <w:trHeight w:val="515"/>
        </w:trPr>
        <w:tc>
          <w:tcPr>
            <w:tcW w:w="675" w:type="dxa"/>
            <w:shd w:val="clear" w:color="auto" w:fill="auto"/>
          </w:tcPr>
          <w:p w14:paraId="1C4795E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014EDBE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1 муниципальной программы </w:t>
            </w:r>
          </w:p>
        </w:tc>
        <w:tc>
          <w:tcPr>
            <w:tcW w:w="1701" w:type="dxa"/>
          </w:tcPr>
          <w:p w14:paraId="4956A846" w14:textId="77777777" w:rsidR="006F5118" w:rsidRPr="006F5118" w:rsidRDefault="006F5118" w:rsidP="006F5118">
            <w:pPr>
              <w:spacing w:after="0" w:line="240" w:lineRule="auto"/>
              <w:rPr>
                <w:rFonts w:ascii="Times New Roman" w:eastAsia="Times New Roman" w:hAnsi="Times New Roman" w:cs="Times New Roman"/>
                <w:color w:val="000000"/>
              </w:rPr>
            </w:pPr>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дп1=Зп1/Зф1</w:t>
            </w:r>
          </w:p>
        </w:tc>
        <w:tc>
          <w:tcPr>
            <w:tcW w:w="2126" w:type="dxa"/>
          </w:tcPr>
          <w:p w14:paraId="1C82553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3510CDF9" w14:textId="77777777" w:rsidTr="005D5BA4">
        <w:trPr>
          <w:trHeight w:val="455"/>
        </w:trPr>
        <w:tc>
          <w:tcPr>
            <w:tcW w:w="675" w:type="dxa"/>
            <w:shd w:val="clear" w:color="auto" w:fill="auto"/>
          </w:tcPr>
          <w:p w14:paraId="2EDEA9E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2F294E0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5EA40C9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568485E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0,94</w:t>
            </w:r>
          </w:p>
        </w:tc>
      </w:tr>
      <w:tr w:rsidR="006F5118" w:rsidRPr="006F5118" w14:paraId="3323689F" w14:textId="77777777" w:rsidTr="005D5BA4">
        <w:trPr>
          <w:trHeight w:val="455"/>
        </w:trPr>
        <w:tc>
          <w:tcPr>
            <w:tcW w:w="675" w:type="dxa"/>
            <w:shd w:val="clear" w:color="auto" w:fill="auto"/>
          </w:tcPr>
          <w:p w14:paraId="60BA9D0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7225F72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358720B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1BFF7B2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0,94</w:t>
            </w:r>
          </w:p>
        </w:tc>
      </w:tr>
      <w:tr w:rsidR="006F5118" w:rsidRPr="006F5118" w14:paraId="36FBACCA" w14:textId="77777777" w:rsidTr="005D5BA4">
        <w:trPr>
          <w:trHeight w:val="417"/>
        </w:trPr>
        <w:tc>
          <w:tcPr>
            <w:tcW w:w="675" w:type="dxa"/>
            <w:shd w:val="clear" w:color="auto" w:fill="auto"/>
          </w:tcPr>
          <w:p w14:paraId="7071681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49B3FDE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1920209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009032D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0,94</w:t>
            </w:r>
          </w:p>
        </w:tc>
      </w:tr>
    </w:tbl>
    <w:p w14:paraId="702081D2"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2A2142B0"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t>2. Муниципальная программа «Реализации развития территориального общественного самоуправления» в Вольненского сельского поселения Успенского района на 2022 год:</w:t>
      </w:r>
    </w:p>
    <w:p w14:paraId="590814E8"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03A85AC9" w14:textId="77777777" w:rsidTr="005D5BA4">
        <w:tc>
          <w:tcPr>
            <w:tcW w:w="675" w:type="dxa"/>
            <w:shd w:val="clear" w:color="auto" w:fill="auto"/>
          </w:tcPr>
          <w:p w14:paraId="2616E040"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56A5B42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2DFDA2F3"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7661092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7C79B071" w14:textId="77777777" w:rsidTr="005D5BA4">
        <w:tc>
          <w:tcPr>
            <w:tcW w:w="675" w:type="dxa"/>
            <w:shd w:val="clear" w:color="auto" w:fill="auto"/>
          </w:tcPr>
          <w:p w14:paraId="6CAF8731"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24E2492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181D3BC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348C111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4AC5DCF2" w14:textId="77777777" w:rsidTr="005D5BA4">
        <w:trPr>
          <w:trHeight w:val="778"/>
        </w:trPr>
        <w:tc>
          <w:tcPr>
            <w:tcW w:w="9747" w:type="dxa"/>
            <w:gridSpan w:val="4"/>
            <w:shd w:val="clear" w:color="auto" w:fill="auto"/>
          </w:tcPr>
          <w:p w14:paraId="6372EB9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«Реализации развития территориального общественного самоуправления» в Вольненского сельского поселения Успенского района на 2022 год</w:t>
            </w:r>
          </w:p>
        </w:tc>
      </w:tr>
      <w:tr w:rsidR="006F5118" w:rsidRPr="006F5118" w14:paraId="54947F27" w14:textId="77777777" w:rsidTr="005D5BA4">
        <w:trPr>
          <w:trHeight w:val="515"/>
        </w:trPr>
        <w:tc>
          <w:tcPr>
            <w:tcW w:w="675" w:type="dxa"/>
            <w:shd w:val="clear" w:color="auto" w:fill="auto"/>
          </w:tcPr>
          <w:p w14:paraId="23BA13D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3499115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6F3A89A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33BF7FB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7C19C6FF" w14:textId="77777777" w:rsidTr="005D5BA4">
        <w:trPr>
          <w:trHeight w:val="515"/>
        </w:trPr>
        <w:tc>
          <w:tcPr>
            <w:tcW w:w="675" w:type="dxa"/>
            <w:shd w:val="clear" w:color="auto" w:fill="auto"/>
          </w:tcPr>
          <w:p w14:paraId="5FDEE0E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04678AD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13460A10"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00FCC4E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6BB415BE" w14:textId="77777777" w:rsidTr="005D5BA4">
        <w:trPr>
          <w:trHeight w:val="455"/>
        </w:trPr>
        <w:tc>
          <w:tcPr>
            <w:tcW w:w="675" w:type="dxa"/>
            <w:shd w:val="clear" w:color="auto" w:fill="auto"/>
          </w:tcPr>
          <w:p w14:paraId="03F42DF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4994D99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6E6D374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6EEF419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r w:rsidR="006F5118" w:rsidRPr="006F5118" w14:paraId="3F4962B0" w14:textId="77777777" w:rsidTr="005D5BA4">
        <w:trPr>
          <w:trHeight w:val="455"/>
        </w:trPr>
        <w:tc>
          <w:tcPr>
            <w:tcW w:w="675" w:type="dxa"/>
            <w:shd w:val="clear" w:color="auto" w:fill="auto"/>
          </w:tcPr>
          <w:p w14:paraId="76B31CC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5063B06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1B73E6A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4863FF6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r w:rsidR="006F5118" w:rsidRPr="006F5118" w14:paraId="4606B7C6" w14:textId="77777777" w:rsidTr="005D5BA4">
        <w:trPr>
          <w:trHeight w:val="417"/>
        </w:trPr>
        <w:tc>
          <w:tcPr>
            <w:tcW w:w="675" w:type="dxa"/>
            <w:shd w:val="clear" w:color="auto" w:fill="auto"/>
          </w:tcPr>
          <w:p w14:paraId="7D5BDF1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488A577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7E4934A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597704F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bl>
    <w:p w14:paraId="0AC4EF50"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401D955F"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lastRenderedPageBreak/>
        <w:t>3. Муниципальная программа «Обеспечение пожарной безопасности» на территории Вольненского сельского поселения Успенского района на 2022 год:</w:t>
      </w:r>
    </w:p>
    <w:p w14:paraId="49F83806"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2591A57C" w14:textId="77777777" w:rsidTr="005D5BA4">
        <w:tc>
          <w:tcPr>
            <w:tcW w:w="675" w:type="dxa"/>
            <w:shd w:val="clear" w:color="auto" w:fill="auto"/>
          </w:tcPr>
          <w:p w14:paraId="528A283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19352D8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2821722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2626477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643A8DCE" w14:textId="77777777" w:rsidTr="005D5BA4">
        <w:tc>
          <w:tcPr>
            <w:tcW w:w="675" w:type="dxa"/>
            <w:shd w:val="clear" w:color="auto" w:fill="auto"/>
          </w:tcPr>
          <w:p w14:paraId="5F86516C"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3EEE9219"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6167983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5E46FBE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1824F79B" w14:textId="77777777" w:rsidTr="005D5BA4">
        <w:trPr>
          <w:trHeight w:val="778"/>
        </w:trPr>
        <w:tc>
          <w:tcPr>
            <w:tcW w:w="9747" w:type="dxa"/>
            <w:gridSpan w:val="4"/>
            <w:shd w:val="clear" w:color="auto" w:fill="auto"/>
          </w:tcPr>
          <w:p w14:paraId="355EFD3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«Обеспечение пожарной безопасности» на территории Вольненского сельского поселения Успенского района на 2022 год</w:t>
            </w:r>
          </w:p>
        </w:tc>
      </w:tr>
      <w:tr w:rsidR="006F5118" w:rsidRPr="006F5118" w14:paraId="7BD1C9EC" w14:textId="77777777" w:rsidTr="005D5BA4">
        <w:trPr>
          <w:trHeight w:val="515"/>
        </w:trPr>
        <w:tc>
          <w:tcPr>
            <w:tcW w:w="675" w:type="dxa"/>
            <w:shd w:val="clear" w:color="auto" w:fill="auto"/>
          </w:tcPr>
          <w:p w14:paraId="5D3BB9D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57565B3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26F5C6C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3DD6FDC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2F34D39F" w14:textId="77777777" w:rsidTr="005D5BA4">
        <w:trPr>
          <w:trHeight w:val="515"/>
        </w:trPr>
        <w:tc>
          <w:tcPr>
            <w:tcW w:w="675" w:type="dxa"/>
            <w:shd w:val="clear" w:color="auto" w:fill="auto"/>
          </w:tcPr>
          <w:p w14:paraId="3A3C69C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3AB1F73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5866CF1A"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7B24008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4C849EB9" w14:textId="77777777" w:rsidTr="005D5BA4">
        <w:trPr>
          <w:trHeight w:val="455"/>
        </w:trPr>
        <w:tc>
          <w:tcPr>
            <w:tcW w:w="675" w:type="dxa"/>
            <w:shd w:val="clear" w:color="auto" w:fill="auto"/>
          </w:tcPr>
          <w:p w14:paraId="18A7446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63F8858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5028536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361486D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r w:rsidR="006F5118" w:rsidRPr="006F5118" w14:paraId="30B78D2F" w14:textId="77777777" w:rsidTr="005D5BA4">
        <w:trPr>
          <w:trHeight w:val="455"/>
        </w:trPr>
        <w:tc>
          <w:tcPr>
            <w:tcW w:w="675" w:type="dxa"/>
            <w:shd w:val="clear" w:color="auto" w:fill="auto"/>
          </w:tcPr>
          <w:p w14:paraId="16C9EBC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5B6749EC"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248BBCA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1FD104F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r w:rsidR="006F5118" w:rsidRPr="006F5118" w14:paraId="1827AF64" w14:textId="77777777" w:rsidTr="005D5BA4">
        <w:trPr>
          <w:trHeight w:val="417"/>
        </w:trPr>
        <w:tc>
          <w:tcPr>
            <w:tcW w:w="675" w:type="dxa"/>
            <w:shd w:val="clear" w:color="auto" w:fill="auto"/>
          </w:tcPr>
          <w:p w14:paraId="0CB012A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59C93F1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1885C00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5E23A2C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bl>
    <w:p w14:paraId="45804AAC"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65BD7CED" w14:textId="77777777" w:rsidR="006F5118" w:rsidRPr="006F5118" w:rsidRDefault="006F5118" w:rsidP="006F5118">
      <w:pPr>
        <w:spacing w:after="0" w:line="240" w:lineRule="auto"/>
        <w:ind w:firstLine="709"/>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t xml:space="preserve">4. Муниципальная программа "Поддержка сельских клубных учреждений" в </w:t>
      </w:r>
      <w:proofErr w:type="spellStart"/>
      <w:r w:rsidRPr="006F5118">
        <w:rPr>
          <w:rFonts w:ascii="Times New Roman" w:eastAsia="Times New Roman" w:hAnsi="Times New Roman" w:cs="Times New Roman"/>
          <w:sz w:val="28"/>
          <w:szCs w:val="28"/>
        </w:rPr>
        <w:t>Вольненском</w:t>
      </w:r>
      <w:proofErr w:type="spellEnd"/>
      <w:r w:rsidRPr="006F5118">
        <w:rPr>
          <w:rFonts w:ascii="Times New Roman" w:eastAsia="Times New Roman" w:hAnsi="Times New Roman" w:cs="Times New Roman"/>
          <w:sz w:val="28"/>
          <w:szCs w:val="28"/>
        </w:rPr>
        <w:t xml:space="preserve"> сельском поселении Успенского района на 2022 год:</w:t>
      </w:r>
    </w:p>
    <w:p w14:paraId="316E8523"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5081273B" w14:textId="77777777" w:rsidTr="005D5BA4">
        <w:tc>
          <w:tcPr>
            <w:tcW w:w="675" w:type="dxa"/>
            <w:shd w:val="clear" w:color="auto" w:fill="auto"/>
          </w:tcPr>
          <w:p w14:paraId="77F65EE9"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41A4109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4E1E86E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0429BE9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7DCAC380" w14:textId="77777777" w:rsidTr="005D5BA4">
        <w:tc>
          <w:tcPr>
            <w:tcW w:w="675" w:type="dxa"/>
            <w:shd w:val="clear" w:color="auto" w:fill="auto"/>
          </w:tcPr>
          <w:p w14:paraId="05CAD8C1"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51EA212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1E07BCF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29E97F70"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2F2A23E6" w14:textId="77777777" w:rsidTr="005D5BA4">
        <w:trPr>
          <w:trHeight w:val="778"/>
        </w:trPr>
        <w:tc>
          <w:tcPr>
            <w:tcW w:w="9747" w:type="dxa"/>
            <w:gridSpan w:val="4"/>
            <w:shd w:val="clear" w:color="auto" w:fill="auto"/>
          </w:tcPr>
          <w:p w14:paraId="66BB013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 xml:space="preserve">«Муниципальной программы «Поддержка сельских клубных учреждений" в </w:t>
            </w:r>
            <w:proofErr w:type="spellStart"/>
            <w:r w:rsidRPr="006F5118">
              <w:rPr>
                <w:rFonts w:ascii="Times New Roman" w:eastAsia="Times New Roman" w:hAnsi="Times New Roman" w:cs="Times New Roman"/>
                <w:sz w:val="24"/>
                <w:szCs w:val="24"/>
              </w:rPr>
              <w:t>Вольненском</w:t>
            </w:r>
            <w:proofErr w:type="spellEnd"/>
            <w:r w:rsidRPr="006F5118">
              <w:rPr>
                <w:rFonts w:ascii="Times New Roman" w:eastAsia="Times New Roman" w:hAnsi="Times New Roman" w:cs="Times New Roman"/>
                <w:sz w:val="24"/>
                <w:szCs w:val="24"/>
              </w:rPr>
              <w:t xml:space="preserve"> сельском поселении Успенского района на 2022 год</w:t>
            </w:r>
          </w:p>
        </w:tc>
      </w:tr>
      <w:tr w:rsidR="006F5118" w:rsidRPr="006F5118" w14:paraId="6D0C7A5A" w14:textId="77777777" w:rsidTr="005D5BA4">
        <w:trPr>
          <w:trHeight w:val="515"/>
        </w:trPr>
        <w:tc>
          <w:tcPr>
            <w:tcW w:w="675" w:type="dxa"/>
            <w:shd w:val="clear" w:color="auto" w:fill="auto"/>
          </w:tcPr>
          <w:p w14:paraId="7EAFF9A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400895D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246938C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=(Сдп1+Сдп2)/2</w:t>
            </w:r>
          </w:p>
        </w:tc>
        <w:tc>
          <w:tcPr>
            <w:tcW w:w="2126" w:type="dxa"/>
          </w:tcPr>
          <w:p w14:paraId="73B4757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70FDE0D4" w14:textId="77777777" w:rsidTr="005D5BA4">
        <w:trPr>
          <w:trHeight w:val="515"/>
        </w:trPr>
        <w:tc>
          <w:tcPr>
            <w:tcW w:w="675" w:type="dxa"/>
            <w:shd w:val="clear" w:color="auto" w:fill="auto"/>
          </w:tcPr>
          <w:p w14:paraId="12BEBA3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39FAC2F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1 муниципальной программы </w:t>
            </w:r>
          </w:p>
        </w:tc>
        <w:tc>
          <w:tcPr>
            <w:tcW w:w="1701" w:type="dxa"/>
          </w:tcPr>
          <w:p w14:paraId="64178381" w14:textId="77777777" w:rsidR="006F5118" w:rsidRPr="006F5118" w:rsidRDefault="006F5118" w:rsidP="006F5118">
            <w:pPr>
              <w:spacing w:after="0" w:line="240" w:lineRule="auto"/>
              <w:rPr>
                <w:rFonts w:ascii="Times New Roman" w:eastAsia="Times New Roman" w:hAnsi="Times New Roman" w:cs="Times New Roman"/>
                <w:color w:val="000000"/>
              </w:rPr>
            </w:pPr>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дп1=Зп1/Зф1</w:t>
            </w:r>
          </w:p>
        </w:tc>
        <w:tc>
          <w:tcPr>
            <w:tcW w:w="2126" w:type="dxa"/>
          </w:tcPr>
          <w:p w14:paraId="751CE80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5934ADC4" w14:textId="77777777" w:rsidTr="005D5BA4">
        <w:trPr>
          <w:trHeight w:val="515"/>
        </w:trPr>
        <w:tc>
          <w:tcPr>
            <w:tcW w:w="675" w:type="dxa"/>
            <w:shd w:val="clear" w:color="auto" w:fill="auto"/>
          </w:tcPr>
          <w:p w14:paraId="56A71D2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1.2</w:t>
            </w:r>
          </w:p>
        </w:tc>
        <w:tc>
          <w:tcPr>
            <w:tcW w:w="5245" w:type="dxa"/>
            <w:shd w:val="clear" w:color="auto" w:fill="auto"/>
          </w:tcPr>
          <w:p w14:paraId="6415350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целевого показателя 2муниципальной программы</w:t>
            </w:r>
          </w:p>
        </w:tc>
        <w:tc>
          <w:tcPr>
            <w:tcW w:w="1701" w:type="dxa"/>
          </w:tcPr>
          <w:p w14:paraId="1CA1518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дп2=Зп2/Зф2</w:t>
            </w:r>
          </w:p>
        </w:tc>
        <w:tc>
          <w:tcPr>
            <w:tcW w:w="2126" w:type="dxa"/>
          </w:tcPr>
          <w:p w14:paraId="73C149A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2EDF6379" w14:textId="77777777" w:rsidTr="005D5BA4">
        <w:trPr>
          <w:trHeight w:val="455"/>
        </w:trPr>
        <w:tc>
          <w:tcPr>
            <w:tcW w:w="675" w:type="dxa"/>
            <w:shd w:val="clear" w:color="auto" w:fill="auto"/>
          </w:tcPr>
          <w:p w14:paraId="54FB275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42205CF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6E9A4F7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30E7276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1</w:t>
            </w:r>
          </w:p>
        </w:tc>
      </w:tr>
      <w:tr w:rsidR="006F5118" w:rsidRPr="006F5118" w14:paraId="48FC8310" w14:textId="77777777" w:rsidTr="005D5BA4">
        <w:trPr>
          <w:trHeight w:val="455"/>
        </w:trPr>
        <w:tc>
          <w:tcPr>
            <w:tcW w:w="675" w:type="dxa"/>
            <w:shd w:val="clear" w:color="auto" w:fill="auto"/>
          </w:tcPr>
          <w:p w14:paraId="4AF7F69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25BCE730"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5AFDE37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590C53E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19E6BE89" w14:textId="77777777" w:rsidTr="005D5BA4">
        <w:trPr>
          <w:trHeight w:val="417"/>
        </w:trPr>
        <w:tc>
          <w:tcPr>
            <w:tcW w:w="675" w:type="dxa"/>
            <w:shd w:val="clear" w:color="auto" w:fill="auto"/>
          </w:tcPr>
          <w:p w14:paraId="1A3CE01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2C6DC60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0A537F3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40445E6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bl>
    <w:p w14:paraId="44283FD2"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57254204"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lastRenderedPageBreak/>
        <w:t xml:space="preserve">5. Муниципальная программа «Развитие физической культуры и спорта» в </w:t>
      </w:r>
      <w:proofErr w:type="spellStart"/>
      <w:r w:rsidRPr="006F5118">
        <w:rPr>
          <w:rFonts w:ascii="Times New Roman" w:eastAsia="Times New Roman" w:hAnsi="Times New Roman" w:cs="Times New Roman"/>
          <w:sz w:val="28"/>
          <w:szCs w:val="28"/>
        </w:rPr>
        <w:t>Вольненском</w:t>
      </w:r>
      <w:proofErr w:type="spellEnd"/>
      <w:r w:rsidRPr="006F5118">
        <w:rPr>
          <w:rFonts w:ascii="Times New Roman" w:eastAsia="Times New Roman" w:hAnsi="Times New Roman" w:cs="Times New Roman"/>
          <w:sz w:val="28"/>
          <w:szCs w:val="28"/>
        </w:rPr>
        <w:t xml:space="preserve"> сельском поселении Успенского района на 2022 год:</w:t>
      </w:r>
    </w:p>
    <w:p w14:paraId="4B626E6A"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01B62330" w14:textId="77777777" w:rsidTr="005D5BA4">
        <w:tc>
          <w:tcPr>
            <w:tcW w:w="675" w:type="dxa"/>
            <w:shd w:val="clear" w:color="auto" w:fill="auto"/>
          </w:tcPr>
          <w:p w14:paraId="1A32C5F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28E1F01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7EC5A91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7FF5547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5928E04E" w14:textId="77777777" w:rsidTr="005D5BA4">
        <w:tc>
          <w:tcPr>
            <w:tcW w:w="675" w:type="dxa"/>
            <w:shd w:val="clear" w:color="auto" w:fill="auto"/>
          </w:tcPr>
          <w:p w14:paraId="4370A6B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53B81F0F"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598C60DC"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796CACA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67A67E5C" w14:textId="77777777" w:rsidTr="005D5BA4">
        <w:trPr>
          <w:trHeight w:val="778"/>
        </w:trPr>
        <w:tc>
          <w:tcPr>
            <w:tcW w:w="9747" w:type="dxa"/>
            <w:gridSpan w:val="4"/>
            <w:shd w:val="clear" w:color="auto" w:fill="auto"/>
          </w:tcPr>
          <w:p w14:paraId="1031F59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 xml:space="preserve">«Муниципальной программы «Развитие физической культуры и спорта» в </w:t>
            </w:r>
            <w:proofErr w:type="spellStart"/>
            <w:r w:rsidRPr="006F5118">
              <w:rPr>
                <w:rFonts w:ascii="Times New Roman" w:eastAsia="Times New Roman" w:hAnsi="Times New Roman" w:cs="Times New Roman"/>
                <w:sz w:val="24"/>
                <w:szCs w:val="24"/>
              </w:rPr>
              <w:t>Вольненском</w:t>
            </w:r>
            <w:proofErr w:type="spellEnd"/>
            <w:r w:rsidRPr="006F5118">
              <w:rPr>
                <w:rFonts w:ascii="Times New Roman" w:eastAsia="Times New Roman" w:hAnsi="Times New Roman" w:cs="Times New Roman"/>
                <w:sz w:val="24"/>
                <w:szCs w:val="24"/>
              </w:rPr>
              <w:t xml:space="preserve"> сельском поселении Успенского района на 2022 год</w:t>
            </w:r>
          </w:p>
        </w:tc>
      </w:tr>
      <w:tr w:rsidR="006F5118" w:rsidRPr="006F5118" w14:paraId="68AA8E44" w14:textId="77777777" w:rsidTr="005D5BA4">
        <w:trPr>
          <w:trHeight w:val="515"/>
        </w:trPr>
        <w:tc>
          <w:tcPr>
            <w:tcW w:w="675" w:type="dxa"/>
            <w:shd w:val="clear" w:color="auto" w:fill="auto"/>
          </w:tcPr>
          <w:p w14:paraId="794A829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3A80954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71EC788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17D8867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505E4AA7" w14:textId="77777777" w:rsidTr="005D5BA4">
        <w:trPr>
          <w:trHeight w:val="515"/>
        </w:trPr>
        <w:tc>
          <w:tcPr>
            <w:tcW w:w="675" w:type="dxa"/>
            <w:shd w:val="clear" w:color="auto" w:fill="auto"/>
          </w:tcPr>
          <w:p w14:paraId="7220B22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6B5F47C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41516D64"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6BDE75E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39816159" w14:textId="77777777" w:rsidTr="005D5BA4">
        <w:trPr>
          <w:trHeight w:val="455"/>
        </w:trPr>
        <w:tc>
          <w:tcPr>
            <w:tcW w:w="675" w:type="dxa"/>
            <w:shd w:val="clear" w:color="auto" w:fill="auto"/>
          </w:tcPr>
          <w:p w14:paraId="4C62CEC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05A431B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0713150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0219F96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3A3DAA5F" w14:textId="77777777" w:rsidTr="005D5BA4">
        <w:trPr>
          <w:trHeight w:val="455"/>
        </w:trPr>
        <w:tc>
          <w:tcPr>
            <w:tcW w:w="675" w:type="dxa"/>
            <w:shd w:val="clear" w:color="auto" w:fill="auto"/>
          </w:tcPr>
          <w:p w14:paraId="33805C0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5E56D74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448D7FC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036AFB7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16536E3A" w14:textId="77777777" w:rsidTr="005D5BA4">
        <w:trPr>
          <w:trHeight w:val="417"/>
        </w:trPr>
        <w:tc>
          <w:tcPr>
            <w:tcW w:w="675" w:type="dxa"/>
            <w:shd w:val="clear" w:color="auto" w:fill="auto"/>
          </w:tcPr>
          <w:p w14:paraId="6ABDC37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0CFFCA7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4C06760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2EEB5CC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bl>
    <w:p w14:paraId="19B86D6E"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534ADDF1"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t xml:space="preserve">6. Муниципальная программа «Развитие субъектов малого и среднего предпринимательства» в </w:t>
      </w:r>
      <w:proofErr w:type="spellStart"/>
      <w:r w:rsidRPr="006F5118">
        <w:rPr>
          <w:rFonts w:ascii="Times New Roman" w:eastAsia="Times New Roman" w:hAnsi="Times New Roman" w:cs="Times New Roman"/>
          <w:sz w:val="28"/>
          <w:szCs w:val="28"/>
        </w:rPr>
        <w:t>Вольненском</w:t>
      </w:r>
      <w:proofErr w:type="spellEnd"/>
      <w:r w:rsidRPr="006F5118">
        <w:rPr>
          <w:rFonts w:ascii="Times New Roman" w:eastAsia="Times New Roman" w:hAnsi="Times New Roman" w:cs="Times New Roman"/>
          <w:sz w:val="28"/>
          <w:szCs w:val="28"/>
        </w:rPr>
        <w:t xml:space="preserve"> сельском поселении Успенского района на 2022 год: </w:t>
      </w:r>
    </w:p>
    <w:p w14:paraId="7A313D3D"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6F6F0796" w14:textId="77777777" w:rsidTr="005D5BA4">
        <w:tc>
          <w:tcPr>
            <w:tcW w:w="675" w:type="dxa"/>
            <w:shd w:val="clear" w:color="auto" w:fill="auto"/>
          </w:tcPr>
          <w:p w14:paraId="4E07536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0A188FFC"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6B587509"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3B8EC6D7"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4C4F4880" w14:textId="77777777" w:rsidTr="005D5BA4">
        <w:tc>
          <w:tcPr>
            <w:tcW w:w="675" w:type="dxa"/>
            <w:shd w:val="clear" w:color="auto" w:fill="auto"/>
          </w:tcPr>
          <w:p w14:paraId="1182EB6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668D5CB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582B400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0E4370E9"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6245C06A" w14:textId="77777777" w:rsidTr="005D5BA4">
        <w:trPr>
          <w:trHeight w:val="778"/>
        </w:trPr>
        <w:tc>
          <w:tcPr>
            <w:tcW w:w="9747" w:type="dxa"/>
            <w:gridSpan w:val="4"/>
            <w:shd w:val="clear" w:color="auto" w:fill="auto"/>
          </w:tcPr>
          <w:p w14:paraId="189D36A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 xml:space="preserve">«Муниципальной программы «Развитие субъектов малого и среднего предпринимательства» в </w:t>
            </w:r>
            <w:proofErr w:type="spellStart"/>
            <w:r w:rsidRPr="006F5118">
              <w:rPr>
                <w:rFonts w:ascii="Times New Roman" w:eastAsia="Times New Roman" w:hAnsi="Times New Roman" w:cs="Times New Roman"/>
                <w:sz w:val="24"/>
                <w:szCs w:val="24"/>
              </w:rPr>
              <w:t>Вольненском</w:t>
            </w:r>
            <w:proofErr w:type="spellEnd"/>
            <w:r w:rsidRPr="006F5118">
              <w:rPr>
                <w:rFonts w:ascii="Times New Roman" w:eastAsia="Times New Roman" w:hAnsi="Times New Roman" w:cs="Times New Roman"/>
                <w:sz w:val="24"/>
                <w:szCs w:val="24"/>
              </w:rPr>
              <w:t xml:space="preserve"> сельском поселении Успенского района на 2022 год</w:t>
            </w:r>
          </w:p>
        </w:tc>
      </w:tr>
      <w:tr w:rsidR="006F5118" w:rsidRPr="006F5118" w14:paraId="1E757DB9" w14:textId="77777777" w:rsidTr="005D5BA4">
        <w:trPr>
          <w:trHeight w:val="515"/>
        </w:trPr>
        <w:tc>
          <w:tcPr>
            <w:tcW w:w="675" w:type="dxa"/>
            <w:shd w:val="clear" w:color="auto" w:fill="auto"/>
          </w:tcPr>
          <w:p w14:paraId="28F37B0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1FC2765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024271B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4A118DB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17D7C9DC" w14:textId="77777777" w:rsidTr="005D5BA4">
        <w:trPr>
          <w:trHeight w:val="515"/>
        </w:trPr>
        <w:tc>
          <w:tcPr>
            <w:tcW w:w="675" w:type="dxa"/>
            <w:shd w:val="clear" w:color="auto" w:fill="auto"/>
          </w:tcPr>
          <w:p w14:paraId="1C64D21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62DC727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3E1FAB86"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6004164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19C93C4F" w14:textId="77777777" w:rsidTr="005D5BA4">
        <w:trPr>
          <w:trHeight w:val="455"/>
        </w:trPr>
        <w:tc>
          <w:tcPr>
            <w:tcW w:w="675" w:type="dxa"/>
            <w:shd w:val="clear" w:color="auto" w:fill="auto"/>
          </w:tcPr>
          <w:p w14:paraId="4C67C08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43510EE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17B6497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472CB93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r w:rsidR="006F5118" w:rsidRPr="006F5118" w14:paraId="41F6C0B2" w14:textId="77777777" w:rsidTr="005D5BA4">
        <w:trPr>
          <w:trHeight w:val="455"/>
        </w:trPr>
        <w:tc>
          <w:tcPr>
            <w:tcW w:w="675" w:type="dxa"/>
            <w:shd w:val="clear" w:color="auto" w:fill="auto"/>
          </w:tcPr>
          <w:p w14:paraId="581B5C5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2CB1836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310B5A3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1B91C31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r w:rsidR="006F5118" w:rsidRPr="006F5118" w14:paraId="45B89FA2" w14:textId="77777777" w:rsidTr="005D5BA4">
        <w:trPr>
          <w:trHeight w:val="417"/>
        </w:trPr>
        <w:tc>
          <w:tcPr>
            <w:tcW w:w="675" w:type="dxa"/>
            <w:shd w:val="clear" w:color="auto" w:fill="auto"/>
          </w:tcPr>
          <w:p w14:paraId="324B36F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0A898F4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5A4B85C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1E588A2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0,99</w:t>
            </w:r>
          </w:p>
        </w:tc>
      </w:tr>
    </w:tbl>
    <w:p w14:paraId="56D0DCCC"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25B35ADF"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lastRenderedPageBreak/>
        <w:t xml:space="preserve">7.  Муниципальная программа «Антикризисные меры в </w:t>
      </w:r>
      <w:proofErr w:type="spellStart"/>
      <w:r w:rsidRPr="006F5118">
        <w:rPr>
          <w:rFonts w:ascii="Times New Roman" w:eastAsia="Times New Roman" w:hAnsi="Times New Roman" w:cs="Times New Roman"/>
          <w:sz w:val="28"/>
          <w:szCs w:val="28"/>
        </w:rPr>
        <w:t>жилищно</w:t>
      </w:r>
      <w:proofErr w:type="spellEnd"/>
      <w:r w:rsidRPr="006F5118">
        <w:rPr>
          <w:rFonts w:ascii="Times New Roman" w:eastAsia="Times New Roman" w:hAnsi="Times New Roman" w:cs="Times New Roman"/>
          <w:sz w:val="28"/>
          <w:szCs w:val="28"/>
        </w:rPr>
        <w:t xml:space="preserve"> – коммунальном хозяйстве» Вольненского сельского поселения Успенского района на 2022 год:</w:t>
      </w:r>
    </w:p>
    <w:p w14:paraId="6CB1F1E7"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28ED9130" w14:textId="77777777" w:rsidTr="005D5BA4">
        <w:tc>
          <w:tcPr>
            <w:tcW w:w="675" w:type="dxa"/>
            <w:shd w:val="clear" w:color="auto" w:fill="auto"/>
          </w:tcPr>
          <w:p w14:paraId="019A236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114D034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5282B07A"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7AB911D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1C49DF03" w14:textId="77777777" w:rsidTr="005D5BA4">
        <w:tc>
          <w:tcPr>
            <w:tcW w:w="675" w:type="dxa"/>
            <w:shd w:val="clear" w:color="auto" w:fill="auto"/>
          </w:tcPr>
          <w:p w14:paraId="3CE7A77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1E116A70"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1D2D001D"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626A1F91"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02E89496" w14:textId="77777777" w:rsidTr="005D5BA4">
        <w:trPr>
          <w:trHeight w:val="778"/>
        </w:trPr>
        <w:tc>
          <w:tcPr>
            <w:tcW w:w="9747" w:type="dxa"/>
            <w:gridSpan w:val="4"/>
            <w:shd w:val="clear" w:color="auto" w:fill="auto"/>
          </w:tcPr>
          <w:p w14:paraId="58FD27B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w:t>
            </w:r>
            <w:r w:rsidRPr="006F5118">
              <w:rPr>
                <w:rFonts w:ascii="Times New Roman" w:eastAsia="Times New Roman" w:hAnsi="Times New Roman" w:cs="Times New Roman"/>
                <w:sz w:val="28"/>
                <w:szCs w:val="28"/>
              </w:rPr>
              <w:t>«</w:t>
            </w:r>
            <w:r w:rsidRPr="006F5118">
              <w:rPr>
                <w:rFonts w:ascii="Times New Roman" w:eastAsia="Times New Roman" w:hAnsi="Times New Roman" w:cs="Times New Roman"/>
                <w:sz w:val="24"/>
                <w:szCs w:val="24"/>
              </w:rPr>
              <w:t xml:space="preserve">Антикризисные меры в </w:t>
            </w:r>
            <w:proofErr w:type="spellStart"/>
            <w:r w:rsidRPr="006F5118">
              <w:rPr>
                <w:rFonts w:ascii="Times New Roman" w:eastAsia="Times New Roman" w:hAnsi="Times New Roman" w:cs="Times New Roman"/>
                <w:sz w:val="24"/>
                <w:szCs w:val="24"/>
              </w:rPr>
              <w:t>жилищно</w:t>
            </w:r>
            <w:proofErr w:type="spellEnd"/>
            <w:r w:rsidRPr="006F5118">
              <w:rPr>
                <w:rFonts w:ascii="Times New Roman" w:eastAsia="Times New Roman" w:hAnsi="Times New Roman" w:cs="Times New Roman"/>
                <w:sz w:val="24"/>
                <w:szCs w:val="24"/>
              </w:rPr>
              <w:t xml:space="preserve"> – коммунальном хозяйстве» Вольненского сельского поселения Успенского района на 2022 год</w:t>
            </w:r>
          </w:p>
        </w:tc>
      </w:tr>
      <w:tr w:rsidR="006F5118" w:rsidRPr="006F5118" w14:paraId="6C111FFA" w14:textId="77777777" w:rsidTr="005D5BA4">
        <w:trPr>
          <w:trHeight w:val="515"/>
        </w:trPr>
        <w:tc>
          <w:tcPr>
            <w:tcW w:w="675" w:type="dxa"/>
            <w:shd w:val="clear" w:color="auto" w:fill="auto"/>
          </w:tcPr>
          <w:p w14:paraId="2F98E57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17A77E5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0FA7A3D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2D45DBE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7922572C" w14:textId="77777777" w:rsidTr="005D5BA4">
        <w:trPr>
          <w:trHeight w:val="515"/>
        </w:trPr>
        <w:tc>
          <w:tcPr>
            <w:tcW w:w="675" w:type="dxa"/>
            <w:shd w:val="clear" w:color="auto" w:fill="auto"/>
          </w:tcPr>
          <w:p w14:paraId="6804A07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148D161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0395BC9D"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22718C5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0FE1774B" w14:textId="77777777" w:rsidTr="005D5BA4">
        <w:trPr>
          <w:trHeight w:val="455"/>
        </w:trPr>
        <w:tc>
          <w:tcPr>
            <w:tcW w:w="675" w:type="dxa"/>
            <w:shd w:val="clear" w:color="auto" w:fill="auto"/>
          </w:tcPr>
          <w:p w14:paraId="3577243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36B4A40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4B06534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4CB67CE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6B6BF9D4" w14:textId="77777777" w:rsidTr="005D5BA4">
        <w:trPr>
          <w:trHeight w:val="455"/>
        </w:trPr>
        <w:tc>
          <w:tcPr>
            <w:tcW w:w="675" w:type="dxa"/>
            <w:shd w:val="clear" w:color="auto" w:fill="auto"/>
          </w:tcPr>
          <w:p w14:paraId="57AA2A8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362E2BF3"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2458D7E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7F5E9AF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2F14A5B7" w14:textId="77777777" w:rsidTr="005D5BA4">
        <w:trPr>
          <w:trHeight w:val="417"/>
        </w:trPr>
        <w:tc>
          <w:tcPr>
            <w:tcW w:w="675" w:type="dxa"/>
            <w:shd w:val="clear" w:color="auto" w:fill="auto"/>
          </w:tcPr>
          <w:p w14:paraId="285C1CD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70CB7AC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4932559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2B09B94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bl>
    <w:p w14:paraId="462632AD"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4272DE7B"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t>8. Муниципальная программа «Водоснабжение Вольненского сельского поселения Успенского района» на 2022 год:</w:t>
      </w:r>
    </w:p>
    <w:p w14:paraId="4BCDE109"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035923E7" w14:textId="77777777" w:rsidTr="005D5BA4">
        <w:tc>
          <w:tcPr>
            <w:tcW w:w="675" w:type="dxa"/>
            <w:shd w:val="clear" w:color="auto" w:fill="auto"/>
          </w:tcPr>
          <w:p w14:paraId="343EF3A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6E154DC3"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42552FB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591485AD"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46F8BCB1" w14:textId="77777777" w:rsidTr="005D5BA4">
        <w:tc>
          <w:tcPr>
            <w:tcW w:w="675" w:type="dxa"/>
            <w:shd w:val="clear" w:color="auto" w:fill="auto"/>
          </w:tcPr>
          <w:p w14:paraId="0DC3178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106A823E"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61134316"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3B019688"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7189894E" w14:textId="77777777" w:rsidTr="005D5BA4">
        <w:trPr>
          <w:trHeight w:val="778"/>
        </w:trPr>
        <w:tc>
          <w:tcPr>
            <w:tcW w:w="9747" w:type="dxa"/>
            <w:gridSpan w:val="4"/>
            <w:shd w:val="clear" w:color="auto" w:fill="auto"/>
          </w:tcPr>
          <w:p w14:paraId="4F6BB19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«Водоснабжение Вольненского сельского поселения Успенского района» на 2022 год</w:t>
            </w:r>
          </w:p>
        </w:tc>
      </w:tr>
      <w:tr w:rsidR="006F5118" w:rsidRPr="006F5118" w14:paraId="276B8372" w14:textId="77777777" w:rsidTr="005D5BA4">
        <w:trPr>
          <w:trHeight w:val="515"/>
        </w:trPr>
        <w:tc>
          <w:tcPr>
            <w:tcW w:w="675" w:type="dxa"/>
            <w:shd w:val="clear" w:color="auto" w:fill="auto"/>
          </w:tcPr>
          <w:p w14:paraId="44657B2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0432974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23E17DC5"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1CA2AA49"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72023C2E" w14:textId="77777777" w:rsidTr="005D5BA4">
        <w:trPr>
          <w:trHeight w:val="515"/>
        </w:trPr>
        <w:tc>
          <w:tcPr>
            <w:tcW w:w="675" w:type="dxa"/>
            <w:shd w:val="clear" w:color="auto" w:fill="auto"/>
          </w:tcPr>
          <w:p w14:paraId="629E667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71CE741E"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18499145"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5956CCF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7E1DE132" w14:textId="77777777" w:rsidTr="005D5BA4">
        <w:trPr>
          <w:trHeight w:val="455"/>
        </w:trPr>
        <w:tc>
          <w:tcPr>
            <w:tcW w:w="675" w:type="dxa"/>
            <w:shd w:val="clear" w:color="auto" w:fill="auto"/>
          </w:tcPr>
          <w:p w14:paraId="5ACB94B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4F16036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1A8C8F9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1D6D1DD3"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r w:rsidR="006F5118" w:rsidRPr="006F5118" w14:paraId="490749EC" w14:textId="77777777" w:rsidTr="005D5BA4">
        <w:trPr>
          <w:trHeight w:val="455"/>
        </w:trPr>
        <w:tc>
          <w:tcPr>
            <w:tcW w:w="675" w:type="dxa"/>
            <w:shd w:val="clear" w:color="auto" w:fill="auto"/>
          </w:tcPr>
          <w:p w14:paraId="5B55282F"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6CF37800"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534F8B8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2DA90A9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r w:rsidR="006F5118" w:rsidRPr="006F5118" w14:paraId="16400DFB" w14:textId="77777777" w:rsidTr="005D5BA4">
        <w:trPr>
          <w:trHeight w:val="417"/>
        </w:trPr>
        <w:tc>
          <w:tcPr>
            <w:tcW w:w="675" w:type="dxa"/>
            <w:shd w:val="clear" w:color="auto" w:fill="auto"/>
          </w:tcPr>
          <w:p w14:paraId="37ABB62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5176F03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5AE990B2"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4D60D10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0,97</w:t>
            </w:r>
          </w:p>
        </w:tc>
      </w:tr>
    </w:tbl>
    <w:p w14:paraId="32650324"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68365551"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r w:rsidRPr="006F5118">
        <w:rPr>
          <w:rFonts w:ascii="Times New Roman" w:eastAsia="Times New Roman" w:hAnsi="Times New Roman" w:cs="Times New Roman"/>
          <w:sz w:val="28"/>
          <w:szCs w:val="28"/>
        </w:rPr>
        <w:lastRenderedPageBreak/>
        <w:t xml:space="preserve">9. </w:t>
      </w:r>
      <w:r w:rsidRPr="006F5118">
        <w:rPr>
          <w:rFonts w:ascii="Times New Roman" w:eastAsia="Times New Roman" w:hAnsi="Times New Roman" w:cs="Times New Roman"/>
          <w:color w:val="000000"/>
          <w:sz w:val="28"/>
          <w:szCs w:val="28"/>
        </w:rPr>
        <w:t>Муниципальная программа "Осуществление деятельности по обращению с животными без владельцев, обитающими на территории» Вольненского сельского поселения Успенского района на 2022 год</w:t>
      </w:r>
      <w:r w:rsidRPr="006F5118">
        <w:rPr>
          <w:rFonts w:ascii="Times New Roman" w:eastAsia="Times New Roman" w:hAnsi="Times New Roman" w:cs="Times New Roman"/>
          <w:sz w:val="28"/>
          <w:szCs w:val="28"/>
        </w:rPr>
        <w:t xml:space="preserve">: </w:t>
      </w:r>
    </w:p>
    <w:p w14:paraId="0773EB15"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45"/>
        <w:gridCol w:w="1701"/>
        <w:gridCol w:w="2126"/>
      </w:tblGrid>
      <w:tr w:rsidR="006F5118" w:rsidRPr="006F5118" w14:paraId="0D615AF6" w14:textId="77777777" w:rsidTr="005D5BA4">
        <w:tc>
          <w:tcPr>
            <w:tcW w:w="675" w:type="dxa"/>
            <w:shd w:val="clear" w:color="auto" w:fill="auto"/>
          </w:tcPr>
          <w:p w14:paraId="050E3244"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     п/п</w:t>
            </w:r>
          </w:p>
        </w:tc>
        <w:tc>
          <w:tcPr>
            <w:tcW w:w="5245" w:type="dxa"/>
            <w:shd w:val="clear" w:color="auto" w:fill="auto"/>
          </w:tcPr>
          <w:p w14:paraId="0CAAFF9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Формулировка критерия</w:t>
            </w:r>
          </w:p>
        </w:tc>
        <w:tc>
          <w:tcPr>
            <w:tcW w:w="1701" w:type="dxa"/>
          </w:tcPr>
          <w:p w14:paraId="171B459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Условное обозначение показателя</w:t>
            </w:r>
          </w:p>
        </w:tc>
        <w:tc>
          <w:tcPr>
            <w:tcW w:w="2126" w:type="dxa"/>
          </w:tcPr>
          <w:p w14:paraId="0C49FC51"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Результат</w:t>
            </w:r>
          </w:p>
        </w:tc>
      </w:tr>
      <w:tr w:rsidR="006F5118" w:rsidRPr="006F5118" w14:paraId="1916DEAC" w14:textId="77777777" w:rsidTr="005D5BA4">
        <w:tc>
          <w:tcPr>
            <w:tcW w:w="675" w:type="dxa"/>
            <w:shd w:val="clear" w:color="auto" w:fill="auto"/>
          </w:tcPr>
          <w:p w14:paraId="6AEB574C"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1</w:t>
            </w:r>
          </w:p>
        </w:tc>
        <w:tc>
          <w:tcPr>
            <w:tcW w:w="5245" w:type="dxa"/>
            <w:shd w:val="clear" w:color="auto" w:fill="auto"/>
          </w:tcPr>
          <w:p w14:paraId="6180E6D5"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2</w:t>
            </w:r>
          </w:p>
        </w:tc>
        <w:tc>
          <w:tcPr>
            <w:tcW w:w="1701" w:type="dxa"/>
          </w:tcPr>
          <w:p w14:paraId="29246CB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3</w:t>
            </w:r>
          </w:p>
        </w:tc>
        <w:tc>
          <w:tcPr>
            <w:tcW w:w="2126" w:type="dxa"/>
          </w:tcPr>
          <w:p w14:paraId="756AB10B"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4</w:t>
            </w:r>
          </w:p>
        </w:tc>
      </w:tr>
      <w:tr w:rsidR="006F5118" w:rsidRPr="006F5118" w14:paraId="6518B0BE" w14:textId="77777777" w:rsidTr="005D5BA4">
        <w:trPr>
          <w:trHeight w:val="778"/>
        </w:trPr>
        <w:tc>
          <w:tcPr>
            <w:tcW w:w="9747" w:type="dxa"/>
            <w:gridSpan w:val="4"/>
            <w:shd w:val="clear" w:color="auto" w:fill="auto"/>
          </w:tcPr>
          <w:p w14:paraId="1D6920B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Оценка степени достижения целей и решения задач </w:t>
            </w:r>
            <w:r w:rsidRPr="006F5118">
              <w:rPr>
                <w:rFonts w:ascii="Times New Roman" w:eastAsia="Times New Roman" w:hAnsi="Times New Roman" w:cs="Times New Roman"/>
                <w:sz w:val="24"/>
                <w:szCs w:val="24"/>
              </w:rPr>
              <w:t xml:space="preserve">муниципальной программы и </w:t>
            </w:r>
            <w:r w:rsidRPr="006F5118">
              <w:rPr>
                <w:rFonts w:ascii="Times New Roman" w:eastAsia="Times New Roman" w:hAnsi="Times New Roman" w:cs="Times New Roman"/>
                <w:bCs/>
                <w:sz w:val="24"/>
                <w:szCs w:val="24"/>
              </w:rPr>
              <w:t xml:space="preserve">степени соответствия запланированному уровню затрат и </w:t>
            </w:r>
            <w:r w:rsidRPr="006F5118">
              <w:rPr>
                <w:rFonts w:ascii="Times New Roman" w:eastAsia="Times New Roman" w:hAnsi="Times New Roman" w:cs="Times New Roman"/>
                <w:sz w:val="24"/>
                <w:szCs w:val="24"/>
              </w:rPr>
              <w:t>эффективности использования средств, направленных на реализацию</w:t>
            </w:r>
            <w:r w:rsidRPr="006F5118">
              <w:rPr>
                <w:rFonts w:ascii="Times New Roman" w:eastAsia="Times New Roman" w:hAnsi="Times New Roman" w:cs="Times New Roman"/>
                <w:sz w:val="28"/>
                <w:szCs w:val="28"/>
              </w:rPr>
              <w:t xml:space="preserve"> </w:t>
            </w:r>
            <w:r w:rsidRPr="006F5118">
              <w:rPr>
                <w:rFonts w:ascii="Times New Roman" w:eastAsia="Times New Roman" w:hAnsi="Times New Roman" w:cs="Times New Roman"/>
                <w:sz w:val="24"/>
                <w:szCs w:val="24"/>
              </w:rPr>
              <w:t>«Муниципальной программы «</w:t>
            </w:r>
            <w:r w:rsidRPr="006F5118">
              <w:rPr>
                <w:rFonts w:ascii="Times New Roman" w:eastAsia="Times New Roman" w:hAnsi="Times New Roman" w:cs="Times New Roman"/>
                <w:color w:val="000000"/>
                <w:sz w:val="24"/>
                <w:szCs w:val="24"/>
              </w:rPr>
              <w:t>Осуществление деятельности по обращению с животными без владельцев, обитающими на территории» Вольненского сельского поселения Успенского района на 2022 год</w:t>
            </w:r>
          </w:p>
        </w:tc>
      </w:tr>
      <w:tr w:rsidR="006F5118" w:rsidRPr="006F5118" w14:paraId="43395C98" w14:textId="77777777" w:rsidTr="005D5BA4">
        <w:trPr>
          <w:trHeight w:val="515"/>
        </w:trPr>
        <w:tc>
          <w:tcPr>
            <w:tcW w:w="675" w:type="dxa"/>
            <w:shd w:val="clear" w:color="auto" w:fill="auto"/>
          </w:tcPr>
          <w:p w14:paraId="7F4165E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c>
          <w:tcPr>
            <w:tcW w:w="5245" w:type="dxa"/>
            <w:shd w:val="clear" w:color="auto" w:fill="auto"/>
          </w:tcPr>
          <w:p w14:paraId="0AF02D7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Степень достижения целей</w:t>
            </w:r>
          </w:p>
        </w:tc>
        <w:tc>
          <w:tcPr>
            <w:tcW w:w="1701" w:type="dxa"/>
          </w:tcPr>
          <w:p w14:paraId="3B0BCA6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Сдп</w:t>
            </w:r>
            <w:proofErr w:type="spellEnd"/>
            <w:r w:rsidRPr="006F5118">
              <w:rPr>
                <w:rFonts w:ascii="Times New Roman" w:eastAsia="Times New Roman" w:hAnsi="Times New Roman" w:cs="Times New Roman"/>
                <w:color w:val="000000"/>
                <w:sz w:val="24"/>
                <w:szCs w:val="24"/>
              </w:rPr>
              <w:t>/1</w:t>
            </w:r>
          </w:p>
        </w:tc>
        <w:tc>
          <w:tcPr>
            <w:tcW w:w="2126" w:type="dxa"/>
          </w:tcPr>
          <w:p w14:paraId="4E5F908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6EDF5AEC" w14:textId="77777777" w:rsidTr="005D5BA4">
        <w:trPr>
          <w:trHeight w:val="515"/>
        </w:trPr>
        <w:tc>
          <w:tcPr>
            <w:tcW w:w="675" w:type="dxa"/>
            <w:shd w:val="clear" w:color="auto" w:fill="auto"/>
          </w:tcPr>
          <w:p w14:paraId="0AA2183A"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1.1</w:t>
            </w:r>
          </w:p>
        </w:tc>
        <w:tc>
          <w:tcPr>
            <w:tcW w:w="5245" w:type="dxa"/>
            <w:shd w:val="clear" w:color="auto" w:fill="auto"/>
          </w:tcPr>
          <w:p w14:paraId="078816D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Степень достижения целевого показателя  муниципальной программы </w:t>
            </w:r>
          </w:p>
        </w:tc>
        <w:tc>
          <w:tcPr>
            <w:tcW w:w="1701" w:type="dxa"/>
          </w:tcPr>
          <w:p w14:paraId="0AE1825D" w14:textId="77777777" w:rsidR="006F5118" w:rsidRPr="006F5118" w:rsidRDefault="006F5118" w:rsidP="006F5118">
            <w:pPr>
              <w:spacing w:after="0" w:line="240" w:lineRule="auto"/>
              <w:rPr>
                <w:rFonts w:ascii="Times New Roman" w:eastAsia="Times New Roman" w:hAnsi="Times New Roman" w:cs="Times New Roman"/>
                <w:color w:val="000000"/>
              </w:rPr>
            </w:pPr>
            <w:proofErr w:type="spellStart"/>
            <w:r w:rsidRPr="006F5118">
              <w:rPr>
                <w:rFonts w:ascii="Times New Roman" w:eastAsia="Times New Roman" w:hAnsi="Times New Roman" w:cs="Times New Roman"/>
                <w:color w:val="000000"/>
                <w:sz w:val="24"/>
                <w:szCs w:val="24"/>
              </w:rPr>
              <w:t>С</w:t>
            </w:r>
            <w:r w:rsidRPr="006F5118">
              <w:rPr>
                <w:rFonts w:ascii="Times New Roman" w:eastAsia="Times New Roman" w:hAnsi="Times New Roman" w:cs="Times New Roman"/>
                <w:color w:val="000000"/>
              </w:rPr>
              <w:t>дп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Зп</w:t>
            </w:r>
            <w:proofErr w:type="spellEnd"/>
            <w:r w:rsidRPr="006F5118">
              <w:rPr>
                <w:rFonts w:ascii="Times New Roman" w:eastAsia="Times New Roman" w:hAnsi="Times New Roman" w:cs="Times New Roman"/>
                <w:color w:val="000000"/>
              </w:rPr>
              <w:t>/</w:t>
            </w:r>
            <w:proofErr w:type="spellStart"/>
            <w:r w:rsidRPr="006F5118">
              <w:rPr>
                <w:rFonts w:ascii="Times New Roman" w:eastAsia="Times New Roman" w:hAnsi="Times New Roman" w:cs="Times New Roman"/>
                <w:color w:val="000000"/>
              </w:rPr>
              <w:t>Зф</w:t>
            </w:r>
            <w:proofErr w:type="spellEnd"/>
          </w:p>
        </w:tc>
        <w:tc>
          <w:tcPr>
            <w:tcW w:w="2126" w:type="dxa"/>
          </w:tcPr>
          <w:p w14:paraId="0852E31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2B1EF00A" w14:textId="77777777" w:rsidTr="005D5BA4">
        <w:trPr>
          <w:trHeight w:val="455"/>
        </w:trPr>
        <w:tc>
          <w:tcPr>
            <w:tcW w:w="675" w:type="dxa"/>
            <w:shd w:val="clear" w:color="auto" w:fill="auto"/>
          </w:tcPr>
          <w:p w14:paraId="09B000F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2</w:t>
            </w:r>
          </w:p>
        </w:tc>
        <w:tc>
          <w:tcPr>
            <w:tcW w:w="5245" w:type="dxa"/>
            <w:shd w:val="clear" w:color="auto" w:fill="auto"/>
          </w:tcPr>
          <w:p w14:paraId="402155CD"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sz w:val="24"/>
                <w:szCs w:val="24"/>
              </w:rPr>
              <w:t>Уровень финансирования реализации муниципальной программы</w:t>
            </w:r>
          </w:p>
        </w:tc>
        <w:tc>
          <w:tcPr>
            <w:tcW w:w="1701" w:type="dxa"/>
          </w:tcPr>
          <w:p w14:paraId="59E5660C"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 xml:space="preserve">Уф= </w:t>
            </w:r>
            <w:proofErr w:type="spellStart"/>
            <w:r w:rsidRPr="006F5118">
              <w:rPr>
                <w:rFonts w:ascii="Times New Roman" w:eastAsia="Times New Roman" w:hAnsi="Times New Roman" w:cs="Times New Roman"/>
                <w:color w:val="000000"/>
                <w:sz w:val="24"/>
                <w:szCs w:val="24"/>
              </w:rPr>
              <w:t>Фф</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Фп</w:t>
            </w:r>
            <w:proofErr w:type="spellEnd"/>
          </w:p>
        </w:tc>
        <w:tc>
          <w:tcPr>
            <w:tcW w:w="2126" w:type="dxa"/>
          </w:tcPr>
          <w:p w14:paraId="5088CCA0"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1A81C395" w14:textId="77777777" w:rsidTr="005D5BA4">
        <w:trPr>
          <w:trHeight w:val="455"/>
        </w:trPr>
        <w:tc>
          <w:tcPr>
            <w:tcW w:w="675" w:type="dxa"/>
            <w:shd w:val="clear" w:color="auto" w:fill="auto"/>
          </w:tcPr>
          <w:p w14:paraId="5CEB884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3</w:t>
            </w:r>
          </w:p>
        </w:tc>
        <w:tc>
          <w:tcPr>
            <w:tcW w:w="5245" w:type="dxa"/>
            <w:shd w:val="clear" w:color="auto" w:fill="auto"/>
          </w:tcPr>
          <w:p w14:paraId="52D7BAB2" w14:textId="77777777" w:rsidR="006F5118" w:rsidRPr="006F5118" w:rsidRDefault="006F5118" w:rsidP="006F5118">
            <w:pPr>
              <w:spacing w:after="0" w:line="240" w:lineRule="auto"/>
              <w:rPr>
                <w:rFonts w:ascii="Times New Roman" w:eastAsia="Times New Roman" w:hAnsi="Times New Roman" w:cs="Times New Roman"/>
                <w:sz w:val="24"/>
                <w:szCs w:val="24"/>
              </w:rPr>
            </w:pPr>
            <w:r w:rsidRPr="006F5118">
              <w:rPr>
                <w:rFonts w:ascii="Times New Roman" w:eastAsia="Times New Roman" w:hAnsi="Times New Roman" w:cs="Times New Roman"/>
                <w:sz w:val="24"/>
                <w:szCs w:val="24"/>
              </w:rPr>
              <w:t>Эффективность реализации муниципальной программы</w:t>
            </w:r>
          </w:p>
        </w:tc>
        <w:tc>
          <w:tcPr>
            <w:tcW w:w="1701" w:type="dxa"/>
          </w:tcPr>
          <w:p w14:paraId="392233A1"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roofErr w:type="spellStart"/>
            <w:r w:rsidRPr="006F5118">
              <w:rPr>
                <w:rFonts w:ascii="Times New Roman" w:eastAsia="Times New Roman" w:hAnsi="Times New Roman" w:cs="Times New Roman"/>
                <w:color w:val="000000"/>
                <w:sz w:val="24"/>
                <w:szCs w:val="24"/>
              </w:rPr>
              <w:t>Эмп</w:t>
            </w:r>
            <w:proofErr w:type="spellEnd"/>
            <w:r w:rsidRPr="006F5118">
              <w:rPr>
                <w:rFonts w:ascii="Times New Roman" w:eastAsia="Times New Roman" w:hAnsi="Times New Roman" w:cs="Times New Roman"/>
                <w:color w:val="000000"/>
                <w:sz w:val="24"/>
                <w:szCs w:val="24"/>
              </w:rPr>
              <w:t>=</w:t>
            </w:r>
            <w:proofErr w:type="spellStart"/>
            <w:r w:rsidRPr="006F5118">
              <w:rPr>
                <w:rFonts w:ascii="Times New Roman" w:eastAsia="Times New Roman" w:hAnsi="Times New Roman" w:cs="Times New Roman"/>
                <w:color w:val="000000"/>
                <w:sz w:val="24"/>
                <w:szCs w:val="24"/>
              </w:rPr>
              <w:t>Сдц</w:t>
            </w:r>
            <w:proofErr w:type="spellEnd"/>
            <w:r w:rsidRPr="006F5118">
              <w:rPr>
                <w:rFonts w:ascii="Times New Roman" w:eastAsia="Times New Roman" w:hAnsi="Times New Roman" w:cs="Times New Roman"/>
                <w:color w:val="000000"/>
                <w:sz w:val="24"/>
                <w:szCs w:val="24"/>
              </w:rPr>
              <w:t>*Уф</w:t>
            </w:r>
          </w:p>
        </w:tc>
        <w:tc>
          <w:tcPr>
            <w:tcW w:w="2126" w:type="dxa"/>
          </w:tcPr>
          <w:p w14:paraId="70236FB7"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r w:rsidR="006F5118" w:rsidRPr="006F5118" w14:paraId="0024304E" w14:textId="77777777" w:rsidTr="005D5BA4">
        <w:trPr>
          <w:trHeight w:val="417"/>
        </w:trPr>
        <w:tc>
          <w:tcPr>
            <w:tcW w:w="675" w:type="dxa"/>
            <w:shd w:val="clear" w:color="auto" w:fill="auto"/>
          </w:tcPr>
          <w:p w14:paraId="7F38E798"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5245" w:type="dxa"/>
            <w:shd w:val="clear" w:color="auto" w:fill="auto"/>
          </w:tcPr>
          <w:p w14:paraId="4519A276"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-Высокая эффективность (если &gt; 0,90)</w:t>
            </w:r>
          </w:p>
        </w:tc>
        <w:tc>
          <w:tcPr>
            <w:tcW w:w="1701" w:type="dxa"/>
          </w:tcPr>
          <w:p w14:paraId="037A669B"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p>
        </w:tc>
        <w:tc>
          <w:tcPr>
            <w:tcW w:w="2126" w:type="dxa"/>
          </w:tcPr>
          <w:p w14:paraId="09BF04B4" w14:textId="77777777" w:rsidR="006F5118" w:rsidRPr="006F5118" w:rsidRDefault="006F5118" w:rsidP="006F5118">
            <w:pPr>
              <w:spacing w:after="0" w:line="240" w:lineRule="auto"/>
              <w:rPr>
                <w:rFonts w:ascii="Times New Roman" w:eastAsia="Times New Roman" w:hAnsi="Times New Roman" w:cs="Times New Roman"/>
                <w:color w:val="000000"/>
                <w:sz w:val="24"/>
                <w:szCs w:val="24"/>
              </w:rPr>
            </w:pPr>
            <w:r w:rsidRPr="006F5118">
              <w:rPr>
                <w:rFonts w:ascii="Times New Roman" w:eastAsia="Times New Roman" w:hAnsi="Times New Roman" w:cs="Times New Roman"/>
                <w:color w:val="000000"/>
                <w:sz w:val="24"/>
                <w:szCs w:val="24"/>
              </w:rPr>
              <w:t>1</w:t>
            </w:r>
          </w:p>
        </w:tc>
      </w:tr>
    </w:tbl>
    <w:p w14:paraId="075DDBAF" w14:textId="77777777" w:rsidR="006F5118" w:rsidRPr="006F5118" w:rsidRDefault="006F5118" w:rsidP="006F5118">
      <w:pPr>
        <w:spacing w:after="0" w:line="240" w:lineRule="auto"/>
        <w:ind w:firstLine="708"/>
        <w:jc w:val="both"/>
        <w:rPr>
          <w:rFonts w:ascii="Times New Roman" w:eastAsia="Times New Roman" w:hAnsi="Times New Roman" w:cs="Times New Roman"/>
          <w:sz w:val="28"/>
          <w:szCs w:val="28"/>
        </w:rPr>
      </w:pPr>
    </w:p>
    <w:p w14:paraId="36C176A8" w14:textId="77777777" w:rsidR="006F5118" w:rsidRPr="006F5118" w:rsidRDefault="006F5118" w:rsidP="006F5118">
      <w:pPr>
        <w:spacing w:after="0" w:line="240" w:lineRule="auto"/>
        <w:ind w:firstLine="1"/>
        <w:jc w:val="both"/>
        <w:rPr>
          <w:rFonts w:ascii="Times New Roman" w:eastAsia="Calibri" w:hAnsi="Times New Roman" w:cs="Times New Roman"/>
          <w:sz w:val="32"/>
          <w:szCs w:val="32"/>
        </w:rPr>
      </w:pPr>
      <w:r w:rsidRPr="006F5118">
        <w:rPr>
          <w:rFonts w:ascii="Times New Roman" w:eastAsia="Calibri" w:hAnsi="Times New Roman" w:cs="Times New Roman"/>
          <w:sz w:val="32"/>
          <w:szCs w:val="32"/>
        </w:rPr>
        <w:t xml:space="preserve">  </w:t>
      </w:r>
      <w:r w:rsidRPr="006F5118">
        <w:rPr>
          <w:rFonts w:ascii="Arial" w:eastAsia="Times New Roman" w:hAnsi="Arial" w:cs="Arial"/>
          <w:color w:val="000000"/>
          <w:sz w:val="19"/>
          <w:szCs w:val="19"/>
        </w:rPr>
        <w:t> </w:t>
      </w:r>
      <w:r w:rsidRPr="006F5118">
        <w:rPr>
          <w:rFonts w:ascii="Times New Roman" w:eastAsia="Times New Roman" w:hAnsi="Times New Roman" w:cs="Times New Roman"/>
          <w:sz w:val="32"/>
          <w:szCs w:val="32"/>
        </w:rPr>
        <w:t xml:space="preserve">   </w:t>
      </w:r>
      <w:r w:rsidRPr="006F5118">
        <w:rPr>
          <w:rFonts w:ascii="Times New Roman" w:eastAsia="Calibri" w:hAnsi="Times New Roman" w:cs="Times New Roman"/>
          <w:sz w:val="32"/>
          <w:szCs w:val="32"/>
        </w:rPr>
        <w:t xml:space="preserve">   </w:t>
      </w:r>
    </w:p>
    <w:p w14:paraId="36F1E815" w14:textId="77777777" w:rsidR="006F5118" w:rsidRPr="006F5118" w:rsidRDefault="006F5118" w:rsidP="006F5118">
      <w:pPr>
        <w:spacing w:after="0" w:line="240" w:lineRule="auto"/>
        <w:rPr>
          <w:rFonts w:ascii="Times New Roman" w:hAnsi="Times New Roman" w:cs="Times New Roman"/>
          <w:bCs/>
          <w:i/>
          <w:iCs/>
          <w:sz w:val="28"/>
          <w:szCs w:val="28"/>
        </w:rPr>
      </w:pPr>
      <w:r w:rsidRPr="006F5118">
        <w:rPr>
          <w:rFonts w:ascii="Times New Roman" w:hAnsi="Times New Roman" w:cs="Times New Roman"/>
          <w:bCs/>
          <w:i/>
          <w:iCs/>
          <w:sz w:val="28"/>
          <w:szCs w:val="28"/>
        </w:rPr>
        <w:t>Итоги исполнения муниципальных программ за 2022 год:</w:t>
      </w:r>
    </w:p>
    <w:p w14:paraId="79614F1C" w14:textId="77777777" w:rsidR="006F5118" w:rsidRPr="006F5118" w:rsidRDefault="006F5118" w:rsidP="006F5118">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414"/>
        <w:gridCol w:w="2706"/>
        <w:gridCol w:w="1865"/>
        <w:gridCol w:w="1870"/>
      </w:tblGrid>
      <w:tr w:rsidR="006F5118" w:rsidRPr="006F5118" w14:paraId="5C0112B8" w14:textId="77777777" w:rsidTr="005D5BA4">
        <w:tc>
          <w:tcPr>
            <w:tcW w:w="3887" w:type="dxa"/>
            <w:vAlign w:val="center"/>
          </w:tcPr>
          <w:p w14:paraId="2524CB14"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Наименование программы</w:t>
            </w:r>
          </w:p>
        </w:tc>
        <w:tc>
          <w:tcPr>
            <w:tcW w:w="2281" w:type="dxa"/>
            <w:vAlign w:val="center"/>
          </w:tcPr>
          <w:p w14:paraId="0F8F72F2"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Плановый объем финансирования, тыс. руб.</w:t>
            </w:r>
          </w:p>
        </w:tc>
        <w:tc>
          <w:tcPr>
            <w:tcW w:w="1712" w:type="dxa"/>
            <w:vAlign w:val="center"/>
          </w:tcPr>
          <w:p w14:paraId="0D3955A1"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Освоено, </w:t>
            </w:r>
          </w:p>
          <w:p w14:paraId="6B96BF4D"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тыс. руб.</w:t>
            </w:r>
          </w:p>
        </w:tc>
        <w:tc>
          <w:tcPr>
            <w:tcW w:w="1702" w:type="dxa"/>
            <w:vAlign w:val="center"/>
          </w:tcPr>
          <w:p w14:paraId="1135E78F"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освоения</w:t>
            </w:r>
          </w:p>
        </w:tc>
      </w:tr>
      <w:tr w:rsidR="006F5118" w:rsidRPr="006F5118" w14:paraId="3018760F" w14:textId="77777777" w:rsidTr="005D5BA4">
        <w:trPr>
          <w:trHeight w:val="1408"/>
        </w:trPr>
        <w:tc>
          <w:tcPr>
            <w:tcW w:w="3887" w:type="dxa"/>
            <w:tcBorders>
              <w:bottom w:val="single" w:sz="4" w:space="0" w:color="auto"/>
            </w:tcBorders>
            <w:vAlign w:val="bottom"/>
          </w:tcPr>
          <w:p w14:paraId="3037F868"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Муниципальная программа "Обеспечение деятельности органов местного самоуправления Вольненского сельского поселения Успенского района на 2022 год"</w:t>
            </w:r>
          </w:p>
        </w:tc>
        <w:tc>
          <w:tcPr>
            <w:tcW w:w="2281" w:type="dxa"/>
            <w:tcBorders>
              <w:bottom w:val="single" w:sz="4" w:space="0" w:color="auto"/>
            </w:tcBorders>
            <w:vAlign w:val="bottom"/>
          </w:tcPr>
          <w:p w14:paraId="6E418645"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5487,6</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62C8F2C2"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5132,2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215F9AE"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93,5</w:t>
            </w:r>
          </w:p>
        </w:tc>
      </w:tr>
      <w:tr w:rsidR="006F5118" w:rsidRPr="006F5118" w14:paraId="406E0F0F" w14:textId="77777777" w:rsidTr="005D5BA4">
        <w:tc>
          <w:tcPr>
            <w:tcW w:w="3887" w:type="dxa"/>
            <w:tcBorders>
              <w:top w:val="single" w:sz="4" w:space="0" w:color="auto"/>
              <w:left w:val="single" w:sz="4" w:space="0" w:color="auto"/>
              <w:bottom w:val="single" w:sz="4" w:space="0" w:color="auto"/>
              <w:right w:val="single" w:sz="4" w:space="0" w:color="auto"/>
            </w:tcBorders>
            <w:vAlign w:val="bottom"/>
          </w:tcPr>
          <w:p w14:paraId="3575DBDE"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«Реализации развития территориального общественного самоуправления» в Вольненского сельского поселения </w:t>
            </w:r>
            <w:r w:rsidRPr="006F5118">
              <w:rPr>
                <w:rFonts w:ascii="Times New Roman" w:hAnsi="Times New Roman"/>
                <w:sz w:val="24"/>
                <w:szCs w:val="24"/>
              </w:rPr>
              <w:lastRenderedPageBreak/>
              <w:t>Успенского района на 2022 год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14:paraId="058092E4"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lastRenderedPageBreak/>
              <w:t>274,6</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308FF3FE"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274,1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1D9035D6"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99,8</w:t>
            </w:r>
          </w:p>
        </w:tc>
      </w:tr>
      <w:tr w:rsidR="006F5118" w:rsidRPr="006F5118" w14:paraId="20FBADD0" w14:textId="77777777" w:rsidTr="005D5BA4">
        <w:tc>
          <w:tcPr>
            <w:tcW w:w="3887" w:type="dxa"/>
            <w:tcBorders>
              <w:top w:val="single" w:sz="4" w:space="0" w:color="auto"/>
            </w:tcBorders>
            <w:vAlign w:val="bottom"/>
          </w:tcPr>
          <w:p w14:paraId="594494C1"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Муниципальная программа «Обеспечение пожарной безопасности» на территории Вольненского сельского поселения Успенского района на 2022 год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14:paraId="370B95F1"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155,0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5284129F"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151,5</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FCB2FF6"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97,7</w:t>
            </w:r>
          </w:p>
        </w:tc>
      </w:tr>
      <w:tr w:rsidR="006F5118" w:rsidRPr="006F5118" w14:paraId="6122DA76" w14:textId="77777777" w:rsidTr="005D5BA4">
        <w:tc>
          <w:tcPr>
            <w:tcW w:w="3887" w:type="dxa"/>
            <w:vAlign w:val="bottom"/>
          </w:tcPr>
          <w:p w14:paraId="7247B5F0"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"Поддержка сельских клубных учреждений" в </w:t>
            </w:r>
            <w:proofErr w:type="spellStart"/>
            <w:r w:rsidRPr="006F5118">
              <w:rPr>
                <w:rFonts w:ascii="Times New Roman" w:hAnsi="Times New Roman"/>
                <w:sz w:val="24"/>
                <w:szCs w:val="24"/>
              </w:rPr>
              <w:t>Вольненском</w:t>
            </w:r>
            <w:proofErr w:type="spellEnd"/>
            <w:r w:rsidRPr="006F5118">
              <w:rPr>
                <w:rFonts w:ascii="Times New Roman" w:hAnsi="Times New Roman"/>
                <w:sz w:val="24"/>
                <w:szCs w:val="24"/>
              </w:rPr>
              <w:t xml:space="preserve"> сельском поселении Успенского района на 2022 год</w:t>
            </w:r>
          </w:p>
        </w:tc>
        <w:tc>
          <w:tcPr>
            <w:tcW w:w="2281" w:type="dxa"/>
            <w:tcBorders>
              <w:top w:val="nil"/>
              <w:left w:val="single" w:sz="4" w:space="0" w:color="auto"/>
              <w:bottom w:val="single" w:sz="4" w:space="0" w:color="auto"/>
              <w:right w:val="single" w:sz="4" w:space="0" w:color="auto"/>
            </w:tcBorders>
            <w:shd w:val="clear" w:color="auto" w:fill="auto"/>
            <w:vAlign w:val="bottom"/>
          </w:tcPr>
          <w:p w14:paraId="441BACED"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24639,5</w:t>
            </w:r>
          </w:p>
        </w:tc>
        <w:tc>
          <w:tcPr>
            <w:tcW w:w="1712" w:type="dxa"/>
            <w:tcBorders>
              <w:top w:val="nil"/>
              <w:left w:val="single" w:sz="4" w:space="0" w:color="auto"/>
              <w:bottom w:val="single" w:sz="4" w:space="0" w:color="auto"/>
              <w:right w:val="single" w:sz="4" w:space="0" w:color="auto"/>
            </w:tcBorders>
            <w:shd w:val="clear" w:color="auto" w:fill="auto"/>
            <w:vAlign w:val="center"/>
          </w:tcPr>
          <w:p w14:paraId="74C5D9EF"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24639,5</w:t>
            </w:r>
          </w:p>
        </w:tc>
        <w:tc>
          <w:tcPr>
            <w:tcW w:w="1702" w:type="dxa"/>
            <w:tcBorders>
              <w:top w:val="nil"/>
              <w:left w:val="single" w:sz="4" w:space="0" w:color="auto"/>
              <w:bottom w:val="single" w:sz="4" w:space="0" w:color="auto"/>
              <w:right w:val="single" w:sz="4" w:space="0" w:color="auto"/>
            </w:tcBorders>
            <w:shd w:val="clear" w:color="auto" w:fill="auto"/>
            <w:vAlign w:val="center"/>
          </w:tcPr>
          <w:p w14:paraId="65469DDB"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100,0</w:t>
            </w:r>
          </w:p>
        </w:tc>
      </w:tr>
      <w:tr w:rsidR="006F5118" w:rsidRPr="006F5118" w14:paraId="7538A3E7" w14:textId="77777777" w:rsidTr="005D5BA4">
        <w:trPr>
          <w:trHeight w:val="1496"/>
        </w:trPr>
        <w:tc>
          <w:tcPr>
            <w:tcW w:w="3887" w:type="dxa"/>
            <w:vAlign w:val="bottom"/>
          </w:tcPr>
          <w:p w14:paraId="1123BD08"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«Развитие физической культуры и спорта» в </w:t>
            </w:r>
            <w:proofErr w:type="spellStart"/>
            <w:r w:rsidRPr="006F5118">
              <w:rPr>
                <w:rFonts w:ascii="Times New Roman" w:hAnsi="Times New Roman"/>
                <w:sz w:val="24"/>
                <w:szCs w:val="24"/>
              </w:rPr>
              <w:t>Вольненском</w:t>
            </w:r>
            <w:proofErr w:type="spellEnd"/>
            <w:r w:rsidRPr="006F5118">
              <w:rPr>
                <w:rFonts w:ascii="Times New Roman" w:hAnsi="Times New Roman"/>
                <w:sz w:val="24"/>
                <w:szCs w:val="24"/>
              </w:rPr>
              <w:t xml:space="preserve"> сельском поселении Успенского района на 2022 год</w:t>
            </w:r>
          </w:p>
        </w:tc>
        <w:tc>
          <w:tcPr>
            <w:tcW w:w="2281" w:type="dxa"/>
            <w:tcBorders>
              <w:top w:val="nil"/>
              <w:left w:val="single" w:sz="4" w:space="0" w:color="auto"/>
              <w:bottom w:val="single" w:sz="4" w:space="0" w:color="auto"/>
              <w:right w:val="single" w:sz="4" w:space="0" w:color="auto"/>
            </w:tcBorders>
            <w:shd w:val="clear" w:color="auto" w:fill="auto"/>
            <w:vAlign w:val="bottom"/>
          </w:tcPr>
          <w:p w14:paraId="23179F6B"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29,3</w:t>
            </w:r>
          </w:p>
        </w:tc>
        <w:tc>
          <w:tcPr>
            <w:tcW w:w="1712" w:type="dxa"/>
            <w:tcBorders>
              <w:top w:val="nil"/>
              <w:left w:val="single" w:sz="4" w:space="0" w:color="auto"/>
              <w:bottom w:val="single" w:sz="4" w:space="0" w:color="auto"/>
              <w:right w:val="single" w:sz="4" w:space="0" w:color="auto"/>
            </w:tcBorders>
            <w:shd w:val="clear" w:color="auto" w:fill="auto"/>
            <w:vAlign w:val="center"/>
          </w:tcPr>
          <w:p w14:paraId="5C4B9899"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29,2</w:t>
            </w:r>
          </w:p>
        </w:tc>
        <w:tc>
          <w:tcPr>
            <w:tcW w:w="1702" w:type="dxa"/>
            <w:tcBorders>
              <w:top w:val="nil"/>
              <w:left w:val="single" w:sz="4" w:space="0" w:color="auto"/>
              <w:bottom w:val="single" w:sz="4" w:space="0" w:color="auto"/>
              <w:right w:val="single" w:sz="4" w:space="0" w:color="auto"/>
            </w:tcBorders>
            <w:shd w:val="clear" w:color="auto" w:fill="auto"/>
            <w:vAlign w:val="center"/>
          </w:tcPr>
          <w:p w14:paraId="5B29FF6B"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99,7</w:t>
            </w:r>
          </w:p>
        </w:tc>
      </w:tr>
      <w:tr w:rsidR="006F5118" w:rsidRPr="006F5118" w14:paraId="78DD09FE" w14:textId="77777777" w:rsidTr="005D5BA4">
        <w:tc>
          <w:tcPr>
            <w:tcW w:w="3887" w:type="dxa"/>
            <w:vAlign w:val="bottom"/>
          </w:tcPr>
          <w:p w14:paraId="18F4D4AC"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«Развитие субъектов малого и среднего предпринимательства» в </w:t>
            </w:r>
            <w:proofErr w:type="spellStart"/>
            <w:r w:rsidRPr="006F5118">
              <w:rPr>
                <w:rFonts w:ascii="Times New Roman" w:hAnsi="Times New Roman"/>
                <w:sz w:val="24"/>
                <w:szCs w:val="24"/>
              </w:rPr>
              <w:t>Вольненском</w:t>
            </w:r>
            <w:proofErr w:type="spellEnd"/>
            <w:r w:rsidRPr="006F5118">
              <w:rPr>
                <w:rFonts w:ascii="Times New Roman" w:hAnsi="Times New Roman"/>
                <w:sz w:val="24"/>
                <w:szCs w:val="24"/>
              </w:rPr>
              <w:t xml:space="preserve"> сельском поселении Успенского района на 2022 год</w:t>
            </w:r>
          </w:p>
        </w:tc>
        <w:tc>
          <w:tcPr>
            <w:tcW w:w="2281" w:type="dxa"/>
            <w:tcBorders>
              <w:top w:val="nil"/>
              <w:left w:val="single" w:sz="4" w:space="0" w:color="auto"/>
              <w:bottom w:val="single" w:sz="4" w:space="0" w:color="auto"/>
              <w:right w:val="single" w:sz="4" w:space="0" w:color="auto"/>
            </w:tcBorders>
            <w:shd w:val="clear" w:color="auto" w:fill="auto"/>
            <w:vAlign w:val="bottom"/>
          </w:tcPr>
          <w:p w14:paraId="038F98CA"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2,3</w:t>
            </w:r>
          </w:p>
        </w:tc>
        <w:tc>
          <w:tcPr>
            <w:tcW w:w="1712" w:type="dxa"/>
            <w:tcBorders>
              <w:top w:val="nil"/>
              <w:left w:val="single" w:sz="4" w:space="0" w:color="auto"/>
              <w:bottom w:val="single" w:sz="4" w:space="0" w:color="auto"/>
              <w:right w:val="single" w:sz="4" w:space="0" w:color="auto"/>
            </w:tcBorders>
            <w:shd w:val="clear" w:color="auto" w:fill="auto"/>
            <w:vAlign w:val="center"/>
          </w:tcPr>
          <w:p w14:paraId="36E529BE"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2,3</w:t>
            </w:r>
          </w:p>
        </w:tc>
        <w:tc>
          <w:tcPr>
            <w:tcW w:w="1702" w:type="dxa"/>
            <w:tcBorders>
              <w:top w:val="nil"/>
              <w:left w:val="single" w:sz="4" w:space="0" w:color="auto"/>
              <w:bottom w:val="single" w:sz="4" w:space="0" w:color="auto"/>
              <w:right w:val="single" w:sz="4" w:space="0" w:color="auto"/>
            </w:tcBorders>
            <w:shd w:val="clear" w:color="auto" w:fill="auto"/>
            <w:vAlign w:val="center"/>
          </w:tcPr>
          <w:p w14:paraId="107F25E2"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100,0</w:t>
            </w:r>
          </w:p>
        </w:tc>
      </w:tr>
      <w:tr w:rsidR="006F5118" w:rsidRPr="006F5118" w14:paraId="674C37F5" w14:textId="77777777" w:rsidTr="005D5BA4">
        <w:tc>
          <w:tcPr>
            <w:tcW w:w="3887" w:type="dxa"/>
            <w:vAlign w:val="bottom"/>
          </w:tcPr>
          <w:p w14:paraId="52D54CA2"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«Антикризисные меры в </w:t>
            </w:r>
            <w:proofErr w:type="spellStart"/>
            <w:r w:rsidRPr="006F5118">
              <w:rPr>
                <w:rFonts w:ascii="Times New Roman" w:hAnsi="Times New Roman"/>
                <w:sz w:val="24"/>
                <w:szCs w:val="24"/>
              </w:rPr>
              <w:t>жилищно</w:t>
            </w:r>
            <w:proofErr w:type="spellEnd"/>
            <w:r w:rsidRPr="006F5118">
              <w:rPr>
                <w:rFonts w:ascii="Times New Roman" w:hAnsi="Times New Roman"/>
                <w:sz w:val="24"/>
                <w:szCs w:val="24"/>
              </w:rPr>
              <w:t xml:space="preserve"> – коммунальном хозяйстве» Вольненского сельского поселения Успенского района на 2022 год</w:t>
            </w:r>
          </w:p>
        </w:tc>
        <w:tc>
          <w:tcPr>
            <w:tcW w:w="2281" w:type="dxa"/>
            <w:tcBorders>
              <w:top w:val="nil"/>
              <w:left w:val="single" w:sz="4" w:space="0" w:color="auto"/>
              <w:bottom w:val="single" w:sz="4" w:space="0" w:color="auto"/>
              <w:right w:val="single" w:sz="4" w:space="0" w:color="auto"/>
            </w:tcBorders>
            <w:shd w:val="clear" w:color="auto" w:fill="auto"/>
            <w:vAlign w:val="bottom"/>
          </w:tcPr>
          <w:p w14:paraId="5BE9CA53"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101,4</w:t>
            </w:r>
          </w:p>
        </w:tc>
        <w:tc>
          <w:tcPr>
            <w:tcW w:w="1712" w:type="dxa"/>
            <w:tcBorders>
              <w:top w:val="nil"/>
              <w:left w:val="single" w:sz="4" w:space="0" w:color="auto"/>
              <w:bottom w:val="single" w:sz="4" w:space="0" w:color="auto"/>
              <w:right w:val="single" w:sz="4" w:space="0" w:color="auto"/>
            </w:tcBorders>
            <w:shd w:val="clear" w:color="auto" w:fill="auto"/>
            <w:vAlign w:val="center"/>
          </w:tcPr>
          <w:p w14:paraId="3303CC70"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101,4</w:t>
            </w:r>
          </w:p>
        </w:tc>
        <w:tc>
          <w:tcPr>
            <w:tcW w:w="1702" w:type="dxa"/>
            <w:tcBorders>
              <w:top w:val="nil"/>
              <w:left w:val="single" w:sz="4" w:space="0" w:color="auto"/>
              <w:bottom w:val="single" w:sz="4" w:space="0" w:color="auto"/>
              <w:right w:val="single" w:sz="4" w:space="0" w:color="auto"/>
            </w:tcBorders>
            <w:shd w:val="clear" w:color="auto" w:fill="auto"/>
            <w:vAlign w:val="center"/>
          </w:tcPr>
          <w:p w14:paraId="33C6A8F3"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100,0</w:t>
            </w:r>
          </w:p>
        </w:tc>
      </w:tr>
      <w:tr w:rsidR="006F5118" w:rsidRPr="006F5118" w14:paraId="4DD426F2" w14:textId="77777777" w:rsidTr="005D5BA4">
        <w:tc>
          <w:tcPr>
            <w:tcW w:w="3887" w:type="dxa"/>
            <w:tcBorders>
              <w:bottom w:val="single" w:sz="4" w:space="0" w:color="auto"/>
            </w:tcBorders>
            <w:vAlign w:val="bottom"/>
          </w:tcPr>
          <w:p w14:paraId="720BAF5B"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 xml:space="preserve">Муниципальная программа «Водоснабжение </w:t>
            </w:r>
            <w:r w:rsidRPr="006F5118">
              <w:rPr>
                <w:rFonts w:ascii="Times New Roman" w:hAnsi="Times New Roman"/>
                <w:sz w:val="24"/>
                <w:szCs w:val="24"/>
              </w:rPr>
              <w:lastRenderedPageBreak/>
              <w:t>Вольненского сельского поселения Успенского района» на 2022 год</w:t>
            </w:r>
          </w:p>
        </w:tc>
        <w:tc>
          <w:tcPr>
            <w:tcW w:w="2281" w:type="dxa"/>
            <w:tcBorders>
              <w:top w:val="nil"/>
              <w:left w:val="single" w:sz="4" w:space="0" w:color="auto"/>
              <w:bottom w:val="single" w:sz="4" w:space="0" w:color="auto"/>
              <w:right w:val="single" w:sz="4" w:space="0" w:color="auto"/>
            </w:tcBorders>
            <w:shd w:val="clear" w:color="auto" w:fill="auto"/>
            <w:vAlign w:val="bottom"/>
          </w:tcPr>
          <w:p w14:paraId="455331D7"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lastRenderedPageBreak/>
              <w:t>145,0</w:t>
            </w:r>
          </w:p>
        </w:tc>
        <w:tc>
          <w:tcPr>
            <w:tcW w:w="1712" w:type="dxa"/>
            <w:tcBorders>
              <w:top w:val="nil"/>
              <w:left w:val="single" w:sz="4" w:space="0" w:color="auto"/>
              <w:bottom w:val="single" w:sz="4" w:space="0" w:color="auto"/>
              <w:right w:val="single" w:sz="4" w:space="0" w:color="auto"/>
            </w:tcBorders>
            <w:shd w:val="clear" w:color="auto" w:fill="auto"/>
            <w:vAlign w:val="center"/>
          </w:tcPr>
          <w:p w14:paraId="23ABE1A5"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141,0</w:t>
            </w:r>
          </w:p>
        </w:tc>
        <w:tc>
          <w:tcPr>
            <w:tcW w:w="1702" w:type="dxa"/>
            <w:tcBorders>
              <w:top w:val="nil"/>
              <w:left w:val="single" w:sz="4" w:space="0" w:color="auto"/>
              <w:bottom w:val="single" w:sz="4" w:space="0" w:color="auto"/>
              <w:right w:val="single" w:sz="4" w:space="0" w:color="auto"/>
            </w:tcBorders>
            <w:shd w:val="clear" w:color="auto" w:fill="auto"/>
            <w:vAlign w:val="center"/>
          </w:tcPr>
          <w:p w14:paraId="13FC36EF"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97,2</w:t>
            </w:r>
          </w:p>
        </w:tc>
      </w:tr>
      <w:tr w:rsidR="006F5118" w:rsidRPr="006F5118" w14:paraId="1A0A767E" w14:textId="77777777" w:rsidTr="005D5BA4">
        <w:tc>
          <w:tcPr>
            <w:tcW w:w="3887" w:type="dxa"/>
            <w:tcBorders>
              <w:top w:val="single" w:sz="4" w:space="0" w:color="auto"/>
              <w:left w:val="single" w:sz="4" w:space="0" w:color="auto"/>
              <w:bottom w:val="single" w:sz="4" w:space="0" w:color="auto"/>
              <w:right w:val="single" w:sz="4" w:space="0" w:color="auto"/>
            </w:tcBorders>
            <w:vAlign w:val="bottom"/>
          </w:tcPr>
          <w:p w14:paraId="5EE6EDA0"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color w:val="000000"/>
                <w:sz w:val="24"/>
                <w:szCs w:val="24"/>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2022 год</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14:paraId="5C36F98D"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15,0</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14:paraId="44107BAD"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15,0</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7657370"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100,0</w:t>
            </w:r>
          </w:p>
        </w:tc>
      </w:tr>
      <w:tr w:rsidR="006F5118" w:rsidRPr="006F5118" w14:paraId="0C5C01CE" w14:textId="77777777" w:rsidTr="005D5BA4">
        <w:tc>
          <w:tcPr>
            <w:tcW w:w="3887" w:type="dxa"/>
          </w:tcPr>
          <w:p w14:paraId="1E707B58"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Итого</w:t>
            </w:r>
          </w:p>
        </w:tc>
        <w:tc>
          <w:tcPr>
            <w:tcW w:w="2281" w:type="dxa"/>
          </w:tcPr>
          <w:p w14:paraId="5C38A1F4"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30849,7</w:t>
            </w:r>
          </w:p>
        </w:tc>
        <w:tc>
          <w:tcPr>
            <w:tcW w:w="1712" w:type="dxa"/>
          </w:tcPr>
          <w:p w14:paraId="03A9F652"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30486,2</w:t>
            </w:r>
          </w:p>
        </w:tc>
        <w:tc>
          <w:tcPr>
            <w:tcW w:w="1702" w:type="dxa"/>
          </w:tcPr>
          <w:p w14:paraId="2A5B51C0" w14:textId="77777777" w:rsidR="006F5118" w:rsidRPr="006F5118" w:rsidRDefault="006F5118" w:rsidP="006F5118">
            <w:pPr>
              <w:ind w:left="720"/>
              <w:contextualSpacing/>
              <w:rPr>
                <w:rFonts w:ascii="Times New Roman" w:hAnsi="Times New Roman"/>
                <w:sz w:val="24"/>
                <w:szCs w:val="24"/>
              </w:rPr>
            </w:pPr>
            <w:r w:rsidRPr="006F5118">
              <w:rPr>
                <w:rFonts w:ascii="Times New Roman" w:hAnsi="Times New Roman"/>
                <w:sz w:val="24"/>
                <w:szCs w:val="24"/>
              </w:rPr>
              <w:t>98,8</w:t>
            </w:r>
          </w:p>
        </w:tc>
      </w:tr>
    </w:tbl>
    <w:p w14:paraId="40BDE127" w14:textId="77777777" w:rsidR="006F5118" w:rsidRPr="006F5118" w:rsidRDefault="006F5118" w:rsidP="006F5118">
      <w:pPr>
        <w:spacing w:after="0" w:line="240" w:lineRule="auto"/>
        <w:rPr>
          <w:rFonts w:ascii="Times New Roman" w:hAnsi="Times New Roman" w:cs="Times New Roman"/>
          <w:sz w:val="24"/>
          <w:szCs w:val="24"/>
        </w:rPr>
      </w:pPr>
    </w:p>
    <w:p w14:paraId="4F735A2D" w14:textId="77777777" w:rsidR="006F5118" w:rsidRPr="006F5118" w:rsidRDefault="006F5118" w:rsidP="006F5118">
      <w:pPr>
        <w:spacing w:after="0" w:line="240" w:lineRule="auto"/>
        <w:jc w:val="center"/>
        <w:rPr>
          <w:rFonts w:ascii="Times New Roman" w:hAnsi="Times New Roman" w:cs="Times New Roman"/>
          <w:sz w:val="24"/>
          <w:szCs w:val="24"/>
        </w:rPr>
      </w:pPr>
      <w:r w:rsidRPr="006F5118">
        <w:rPr>
          <w:rFonts w:ascii="Times New Roman" w:hAnsi="Times New Roman" w:cs="Times New Roman"/>
          <w:sz w:val="24"/>
          <w:szCs w:val="24"/>
        </w:rPr>
        <w:t>ЗАКЛЮЧЕНИЕ</w:t>
      </w:r>
    </w:p>
    <w:p w14:paraId="1757555B" w14:textId="77777777" w:rsidR="006F5118" w:rsidRPr="006F5118" w:rsidRDefault="006F5118" w:rsidP="006F5118">
      <w:pPr>
        <w:spacing w:after="0" w:line="240" w:lineRule="auto"/>
        <w:jc w:val="center"/>
        <w:rPr>
          <w:rFonts w:ascii="Times New Roman" w:hAnsi="Times New Roman" w:cs="Times New Roman"/>
          <w:sz w:val="24"/>
          <w:szCs w:val="24"/>
        </w:rPr>
      </w:pPr>
    </w:p>
    <w:p w14:paraId="0C7231D8" w14:textId="77777777" w:rsidR="006F5118" w:rsidRPr="006F5118" w:rsidRDefault="006F5118" w:rsidP="006F5118">
      <w:pPr>
        <w:spacing w:after="0" w:line="240" w:lineRule="auto"/>
        <w:ind w:firstLine="708"/>
        <w:jc w:val="both"/>
        <w:rPr>
          <w:rFonts w:ascii="Times New Roman" w:hAnsi="Times New Roman" w:cs="Times New Roman"/>
          <w:sz w:val="24"/>
          <w:szCs w:val="24"/>
        </w:rPr>
      </w:pPr>
      <w:r w:rsidRPr="006F5118">
        <w:rPr>
          <w:rFonts w:ascii="Times New Roman" w:hAnsi="Times New Roman" w:cs="Times New Roman"/>
          <w:sz w:val="24"/>
          <w:szCs w:val="24"/>
        </w:rPr>
        <w:t>В результате проведенного анализа исполнение программ за 2022 год в полной мере способствует принципу результативности и эффективности использования бюджетных средств.</w:t>
      </w:r>
    </w:p>
    <w:p w14:paraId="13EEDE46" w14:textId="77777777" w:rsidR="006F5118" w:rsidRPr="006F5118" w:rsidRDefault="006F5118" w:rsidP="006F5118">
      <w:pPr>
        <w:spacing w:after="0" w:line="240" w:lineRule="auto"/>
        <w:ind w:firstLine="708"/>
        <w:jc w:val="both"/>
        <w:rPr>
          <w:rFonts w:ascii="Times New Roman" w:eastAsia="Calibri" w:hAnsi="Times New Roman" w:cs="Times New Roman"/>
          <w:sz w:val="24"/>
          <w:szCs w:val="24"/>
        </w:rPr>
      </w:pPr>
      <w:r w:rsidRPr="006F5118">
        <w:rPr>
          <w:rFonts w:ascii="Times New Roman" w:eastAsia="Calibri" w:hAnsi="Times New Roman" w:cs="Times New Roman"/>
          <w:sz w:val="24"/>
          <w:szCs w:val="24"/>
        </w:rPr>
        <w:t>На основании вышеизложенного можно сказать, что из 9 муниципальных программ 9 оценены как высокоэффективные.</w:t>
      </w:r>
    </w:p>
    <w:p w14:paraId="4DD1DCC0" w14:textId="77777777" w:rsidR="006F5118" w:rsidRPr="006F5118" w:rsidRDefault="006F5118" w:rsidP="006F5118">
      <w:pPr>
        <w:spacing w:after="0" w:line="240" w:lineRule="auto"/>
        <w:ind w:firstLine="708"/>
        <w:jc w:val="both"/>
        <w:rPr>
          <w:rFonts w:ascii="Times New Roman" w:hAnsi="Times New Roman" w:cs="Times New Roman"/>
          <w:sz w:val="24"/>
          <w:szCs w:val="24"/>
        </w:rPr>
      </w:pPr>
      <w:r w:rsidRPr="006F5118">
        <w:rPr>
          <w:rFonts w:ascii="Times New Roman" w:hAnsi="Times New Roman" w:cs="Times New Roman"/>
          <w:sz w:val="24"/>
          <w:szCs w:val="24"/>
        </w:rPr>
        <w:t>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 а также достижения наилучшего результата с использованием определенного программой объема средств. Произведенные расходы соответствуют установленным расходным полномочиям администраторами программ. Объемы ассигнований бюджета Вольненского сельского поселения Успенского района не превышают объемов бюджетных ассигнований, предусмотренных в муниципальных программах.</w:t>
      </w:r>
    </w:p>
    <w:p w14:paraId="070E89DF" w14:textId="77777777" w:rsidR="006F5118" w:rsidRPr="006F5118" w:rsidRDefault="006F5118" w:rsidP="006F5118">
      <w:pPr>
        <w:spacing w:after="0" w:line="240" w:lineRule="auto"/>
        <w:jc w:val="both"/>
        <w:rPr>
          <w:rFonts w:ascii="Times New Roman" w:eastAsia="Times New Roman" w:hAnsi="Times New Roman" w:cs="Times New Roman"/>
          <w:sz w:val="24"/>
          <w:szCs w:val="24"/>
        </w:rPr>
      </w:pPr>
    </w:p>
    <w:p w14:paraId="53CBD480" w14:textId="77777777" w:rsidR="006F5118" w:rsidRPr="006F5118" w:rsidRDefault="006F5118" w:rsidP="006F5118">
      <w:pPr>
        <w:spacing w:after="0" w:line="240" w:lineRule="auto"/>
        <w:jc w:val="both"/>
        <w:rPr>
          <w:rFonts w:ascii="Times New Roman" w:eastAsia="Times New Roman" w:hAnsi="Times New Roman" w:cs="Times New Roman"/>
          <w:sz w:val="24"/>
          <w:szCs w:val="24"/>
        </w:rPr>
      </w:pPr>
      <w:bookmarkStart w:id="0" w:name="Par442"/>
      <w:bookmarkEnd w:id="0"/>
    </w:p>
    <w:p w14:paraId="66AA4CE2" w14:textId="77777777" w:rsidR="00135BE9" w:rsidRPr="009B49DD" w:rsidRDefault="00135BE9" w:rsidP="00315284">
      <w:pPr>
        <w:spacing w:after="0"/>
        <w:rPr>
          <w:rFonts w:ascii="Times New Roman" w:hAnsi="Times New Roman"/>
          <w:b/>
          <w:color w:val="C00000"/>
          <w:sz w:val="28"/>
          <w:szCs w:val="28"/>
        </w:rPr>
      </w:pPr>
    </w:p>
    <w:p w14:paraId="6659FF96" w14:textId="77777777" w:rsidR="00315284" w:rsidRPr="009B49DD" w:rsidRDefault="00315284" w:rsidP="00315284">
      <w:pPr>
        <w:spacing w:after="0"/>
        <w:ind w:firstLine="567"/>
        <w:jc w:val="center"/>
        <w:rPr>
          <w:rFonts w:ascii="Times New Roman" w:hAnsi="Times New Roman"/>
          <w:b/>
          <w:sz w:val="28"/>
          <w:szCs w:val="28"/>
        </w:rPr>
      </w:pPr>
      <w:r w:rsidRPr="009B49DD">
        <w:rPr>
          <w:rFonts w:ascii="Times New Roman" w:hAnsi="Times New Roman"/>
          <w:b/>
          <w:sz w:val="28"/>
          <w:szCs w:val="28"/>
        </w:rPr>
        <w:t xml:space="preserve">Жилищно-коммунальное хозяйство </w:t>
      </w:r>
    </w:p>
    <w:p w14:paraId="25AF0831" w14:textId="77777777" w:rsidR="00315284" w:rsidRPr="009B49DD" w:rsidRDefault="00315284" w:rsidP="00315284">
      <w:pPr>
        <w:spacing w:after="0"/>
        <w:ind w:firstLine="567"/>
        <w:jc w:val="center"/>
        <w:rPr>
          <w:rFonts w:ascii="Times New Roman" w:hAnsi="Times New Roman"/>
          <w:b/>
          <w:sz w:val="28"/>
          <w:szCs w:val="28"/>
        </w:rPr>
      </w:pPr>
    </w:p>
    <w:p w14:paraId="46DA0C74" w14:textId="77777777" w:rsidR="00315284" w:rsidRPr="009B49DD" w:rsidRDefault="00315284" w:rsidP="00315284">
      <w:pPr>
        <w:spacing w:after="0"/>
        <w:ind w:firstLine="567"/>
        <w:jc w:val="both"/>
        <w:rPr>
          <w:rFonts w:ascii="Times New Roman" w:hAnsi="Times New Roman"/>
          <w:b/>
          <w:sz w:val="28"/>
          <w:szCs w:val="28"/>
        </w:rPr>
      </w:pPr>
      <w:r w:rsidRPr="009B49DD">
        <w:rPr>
          <w:rFonts w:ascii="Times New Roman" w:hAnsi="Times New Roman"/>
          <w:b/>
          <w:sz w:val="28"/>
          <w:szCs w:val="28"/>
        </w:rPr>
        <w:t xml:space="preserve">Дорожное хозяйство </w:t>
      </w:r>
    </w:p>
    <w:p w14:paraId="1D420A29" w14:textId="77777777" w:rsidR="00B55CCC" w:rsidRPr="009B49DD" w:rsidRDefault="00B55CCC" w:rsidP="00E9604F">
      <w:pPr>
        <w:spacing w:after="0"/>
        <w:ind w:firstLine="709"/>
        <w:jc w:val="both"/>
        <w:rPr>
          <w:rFonts w:ascii="Times New Roman" w:hAnsi="Times New Roman"/>
          <w:b/>
          <w:sz w:val="28"/>
          <w:szCs w:val="28"/>
        </w:rPr>
      </w:pPr>
      <w:r w:rsidRPr="009B49DD">
        <w:rPr>
          <w:rFonts w:ascii="Times New Roman" w:hAnsi="Times New Roman"/>
          <w:sz w:val="28"/>
          <w:szCs w:val="28"/>
        </w:rPr>
        <w:t>В 2022 году бюджетные расходы на содержание дорожного хозяйства Вольненского сельского поселения составили 2 млн. 456 тыс.  рублей.</w:t>
      </w:r>
    </w:p>
    <w:p w14:paraId="098C9666"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 Произведена частичная отсыпка и грейдирование гравийных дорог местного значения общей протяженностью 22 км.581 м. на территории всех населенных пунктов Вольненского сельского поселения Успенского района. Общие расходы на приобретение и перевозку ПГС для последующей отсыпки и </w:t>
      </w:r>
      <w:r w:rsidRPr="009B49DD">
        <w:rPr>
          <w:rFonts w:ascii="Times New Roman" w:hAnsi="Times New Roman"/>
          <w:sz w:val="28"/>
          <w:szCs w:val="28"/>
        </w:rPr>
        <w:lastRenderedPageBreak/>
        <w:t xml:space="preserve">грейдирования гравийных дорог населенных пунктов поселения из средств дорожного фонда местного бюджета составили </w:t>
      </w:r>
      <w:r w:rsidRPr="009B49DD">
        <w:rPr>
          <w:rFonts w:ascii="Times New Roman" w:hAnsi="Times New Roman"/>
          <w:bCs/>
          <w:sz w:val="28"/>
          <w:szCs w:val="28"/>
        </w:rPr>
        <w:t>372 тыс. 700 </w:t>
      </w:r>
      <w:r w:rsidRPr="009B49DD">
        <w:rPr>
          <w:rFonts w:ascii="Times New Roman" w:hAnsi="Times New Roman"/>
          <w:sz w:val="28"/>
          <w:szCs w:val="28"/>
        </w:rPr>
        <w:t>руб., из них: 43 тыс. 300 руб. – на приобретение ПГС, услуги по грейдированию составили 329 тыс. 400 руб. бюджетных средств поселения.</w:t>
      </w:r>
    </w:p>
    <w:p w14:paraId="71726FD0"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 Произведены работы по нанесению дорожной разметки на сумму 330 тыс. 200 рублей и установке отсутствующих и пришедших в негодность дорожных знаков, в целях обеспечения безопасности дорожного движения в с. Марьино на пересечении ул. Школьная и ул. Центральной был установлен предупреждающий сигнал светофора (Т9) на общую сумму 187 тыс.600 руб. </w:t>
      </w:r>
    </w:p>
    <w:p w14:paraId="4E387792"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-Установлено пешеходное ограждение по ул. Центральная с. Марьино на общую сумму 223 тыс.800 рублей.</w:t>
      </w:r>
    </w:p>
    <w:p w14:paraId="6750035D"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Произведено обустройство тротуара по ул. Центральная с. Марьино, на общую сумму 445 тыс.500 рублей.</w:t>
      </w:r>
    </w:p>
    <w:p w14:paraId="039DF323"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 Произведены работы по расчистке дренажных каналов от ила, камыша, а также вывоза мусора на общую сумму 418 тыс. 700 рублей. </w:t>
      </w:r>
    </w:p>
    <w:p w14:paraId="5D852BDA" w14:textId="7735EAE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Выполнен ремонт уличной линии дорожного осв</w:t>
      </w:r>
      <w:r w:rsidR="000D6D7F" w:rsidRPr="009B49DD">
        <w:rPr>
          <w:rFonts w:ascii="Times New Roman" w:hAnsi="Times New Roman"/>
          <w:sz w:val="28"/>
          <w:szCs w:val="28"/>
        </w:rPr>
        <w:t>е</w:t>
      </w:r>
      <w:r w:rsidRPr="009B49DD">
        <w:rPr>
          <w:rFonts w:ascii="Times New Roman" w:hAnsi="Times New Roman"/>
          <w:sz w:val="28"/>
          <w:szCs w:val="28"/>
        </w:rPr>
        <w:t>щение на сумму 259 тыс.700 рублей,</w:t>
      </w:r>
    </w:p>
    <w:p w14:paraId="58F0357E"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Устранены порывы водопроводной сети на сумму 46 тыс.300 рублей</w:t>
      </w:r>
    </w:p>
    <w:p w14:paraId="124100D0" w14:textId="77777777"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xml:space="preserve">- Проведена </w:t>
      </w:r>
      <w:proofErr w:type="spellStart"/>
      <w:r w:rsidRPr="009B49DD">
        <w:rPr>
          <w:rFonts w:ascii="Times New Roman" w:hAnsi="Times New Roman"/>
          <w:sz w:val="28"/>
          <w:szCs w:val="28"/>
        </w:rPr>
        <w:t>акарицидная</w:t>
      </w:r>
      <w:proofErr w:type="spellEnd"/>
      <w:r w:rsidRPr="009B49DD">
        <w:rPr>
          <w:rFonts w:ascii="Times New Roman" w:hAnsi="Times New Roman"/>
          <w:sz w:val="28"/>
          <w:szCs w:val="28"/>
        </w:rPr>
        <w:t xml:space="preserve"> обработка детских и спортивных площадок, размещенных на территории Вольненского сельского поселения Успенского района на сумму 8 тыс.700  рублей</w:t>
      </w:r>
    </w:p>
    <w:p w14:paraId="62C8DD77" w14:textId="6736A8E6" w:rsidR="00B55CCC" w:rsidRPr="009B49DD" w:rsidRDefault="00B55CCC" w:rsidP="00E9604F">
      <w:pPr>
        <w:spacing w:after="0"/>
        <w:ind w:firstLine="709"/>
        <w:jc w:val="both"/>
        <w:rPr>
          <w:rFonts w:ascii="Times New Roman" w:hAnsi="Times New Roman"/>
          <w:sz w:val="28"/>
          <w:szCs w:val="28"/>
        </w:rPr>
      </w:pPr>
      <w:r w:rsidRPr="009B49DD">
        <w:rPr>
          <w:rFonts w:ascii="Times New Roman" w:hAnsi="Times New Roman"/>
          <w:sz w:val="28"/>
          <w:szCs w:val="28"/>
        </w:rPr>
        <w:t>- Проведена культурная формовочная обрезка деревьев, расположенных вдоль дорог местного значения на территории Вольненского сельского поселения Успенского района на сумму 135 тыс. рублей.</w:t>
      </w:r>
    </w:p>
    <w:p w14:paraId="06278238" w14:textId="77777777" w:rsidR="00E9604F" w:rsidRPr="009B49DD" w:rsidRDefault="00E9604F" w:rsidP="006656DF">
      <w:pPr>
        <w:spacing w:after="0"/>
        <w:ind w:firstLine="567"/>
        <w:jc w:val="center"/>
        <w:rPr>
          <w:rFonts w:ascii="Times New Roman" w:hAnsi="Times New Roman"/>
          <w:b/>
          <w:bCs/>
          <w:sz w:val="28"/>
          <w:szCs w:val="28"/>
        </w:rPr>
      </w:pPr>
    </w:p>
    <w:p w14:paraId="36FA6A07" w14:textId="45B3CCE1" w:rsidR="006656DF" w:rsidRPr="009B49DD" w:rsidRDefault="006656DF" w:rsidP="006656DF">
      <w:pPr>
        <w:spacing w:after="0"/>
        <w:ind w:firstLine="567"/>
        <w:jc w:val="center"/>
        <w:rPr>
          <w:rFonts w:ascii="Times New Roman" w:hAnsi="Times New Roman"/>
          <w:b/>
          <w:bCs/>
          <w:sz w:val="28"/>
          <w:szCs w:val="28"/>
        </w:rPr>
      </w:pPr>
      <w:r w:rsidRPr="009B49DD">
        <w:rPr>
          <w:rFonts w:ascii="Times New Roman" w:hAnsi="Times New Roman"/>
          <w:b/>
          <w:bCs/>
          <w:sz w:val="28"/>
          <w:szCs w:val="28"/>
        </w:rPr>
        <w:t>ЗДРАВООХРАНЕНИЕ</w:t>
      </w:r>
    </w:p>
    <w:p w14:paraId="3EE4E3A5" w14:textId="77777777" w:rsidR="006656DF" w:rsidRPr="009B49DD" w:rsidRDefault="006656DF" w:rsidP="00E9604F">
      <w:pPr>
        <w:spacing w:after="0"/>
        <w:ind w:firstLine="709"/>
        <w:jc w:val="both"/>
        <w:rPr>
          <w:rFonts w:ascii="Times New Roman" w:eastAsiaTheme="minorHAnsi" w:hAnsi="Times New Roman" w:cs="Times New Roman"/>
          <w:bCs/>
          <w:iCs/>
          <w:sz w:val="28"/>
          <w:szCs w:val="28"/>
          <w:lang w:eastAsia="en-US"/>
        </w:rPr>
      </w:pPr>
      <w:r w:rsidRPr="009B49DD">
        <w:rPr>
          <w:rFonts w:ascii="Times New Roman" w:eastAsiaTheme="minorHAnsi" w:hAnsi="Times New Roman" w:cs="Times New Roman"/>
          <w:bCs/>
          <w:iCs/>
          <w:sz w:val="28"/>
          <w:szCs w:val="28"/>
          <w:lang w:eastAsia="en-US"/>
        </w:rPr>
        <w:t xml:space="preserve">Здравоохранение в поселении представлено двумя врачебными амбулаториями и двумя </w:t>
      </w:r>
      <w:proofErr w:type="spellStart"/>
      <w:r w:rsidRPr="009B49DD">
        <w:rPr>
          <w:rFonts w:ascii="Times New Roman" w:eastAsiaTheme="minorHAnsi" w:hAnsi="Times New Roman" w:cs="Times New Roman"/>
          <w:bCs/>
          <w:iCs/>
          <w:sz w:val="28"/>
          <w:szCs w:val="28"/>
          <w:lang w:eastAsia="en-US"/>
        </w:rPr>
        <w:t>ФАПами</w:t>
      </w:r>
      <w:proofErr w:type="spellEnd"/>
      <w:r w:rsidRPr="009B49DD">
        <w:rPr>
          <w:rFonts w:ascii="Times New Roman" w:eastAsiaTheme="minorHAnsi" w:hAnsi="Times New Roman" w:cs="Times New Roman"/>
          <w:bCs/>
          <w:iCs/>
          <w:sz w:val="28"/>
          <w:szCs w:val="28"/>
          <w:lang w:eastAsia="en-US"/>
        </w:rPr>
        <w:t xml:space="preserve">. </w:t>
      </w:r>
    </w:p>
    <w:p w14:paraId="4199A972" w14:textId="5F3DE199" w:rsidR="001B5C28" w:rsidRPr="009B49DD" w:rsidRDefault="001B5C28" w:rsidP="00E9604F">
      <w:pPr>
        <w:spacing w:after="0"/>
        <w:ind w:firstLine="709"/>
        <w:jc w:val="both"/>
        <w:rPr>
          <w:rFonts w:ascii="Times New Roman" w:eastAsia="Times New Roman" w:hAnsi="Times New Roman" w:cs="Times New Roman"/>
          <w:bCs/>
          <w:sz w:val="28"/>
          <w:szCs w:val="28"/>
        </w:rPr>
      </w:pPr>
      <w:r w:rsidRPr="009B49DD">
        <w:rPr>
          <w:rFonts w:ascii="Times New Roman" w:hAnsi="Times New Roman" w:cs="Times New Roman"/>
          <w:bCs/>
          <w:sz w:val="28"/>
          <w:szCs w:val="28"/>
        </w:rPr>
        <w:t>В рамках национального проекта «Здравоохранение», благодаря губернатору Краснодарского края Вениамину Ивановичу Кондратьеву,</w:t>
      </w:r>
      <w:r w:rsidRPr="009B49DD">
        <w:rPr>
          <w:rFonts w:ascii="Times New Roman" w:hAnsi="Times New Roman"/>
          <w:bCs/>
          <w:sz w:val="28"/>
          <w:szCs w:val="28"/>
        </w:rPr>
        <w:t xml:space="preserve"> председателю Законодательного собрания Краснодарского края Юрию Александровичу </w:t>
      </w:r>
      <w:proofErr w:type="spellStart"/>
      <w:r w:rsidRPr="009B49DD">
        <w:rPr>
          <w:rFonts w:ascii="Times New Roman" w:hAnsi="Times New Roman"/>
          <w:bCs/>
          <w:sz w:val="28"/>
          <w:szCs w:val="28"/>
        </w:rPr>
        <w:t>Бурлачко</w:t>
      </w:r>
      <w:proofErr w:type="spellEnd"/>
      <w:r w:rsidRPr="009B49DD">
        <w:rPr>
          <w:rFonts w:ascii="Times New Roman" w:hAnsi="Times New Roman"/>
          <w:bCs/>
          <w:sz w:val="28"/>
          <w:szCs w:val="28"/>
        </w:rPr>
        <w:t>, заместителю председателя Законодательного собрания Краснодарского края Владимиру Андреевичу Бекетову, министру здравоохранения Евгению Федоровичу Филиппову,</w:t>
      </w:r>
      <w:r w:rsidRPr="009B49DD">
        <w:rPr>
          <w:rFonts w:ascii="Times New Roman" w:hAnsi="Times New Roman" w:cs="Times New Roman"/>
          <w:bCs/>
          <w:sz w:val="28"/>
          <w:szCs w:val="28"/>
        </w:rPr>
        <w:t xml:space="preserve"> главе муниципального образования Успенский район Геннадию </w:t>
      </w:r>
      <w:proofErr w:type="spellStart"/>
      <w:r w:rsidRPr="009B49DD">
        <w:rPr>
          <w:rFonts w:ascii="Times New Roman" w:hAnsi="Times New Roman" w:cs="Times New Roman"/>
          <w:bCs/>
          <w:sz w:val="28"/>
          <w:szCs w:val="28"/>
        </w:rPr>
        <w:t>Клавдиевичу</w:t>
      </w:r>
      <w:proofErr w:type="spellEnd"/>
      <w:r w:rsidRPr="009B49DD">
        <w:rPr>
          <w:rFonts w:ascii="Times New Roman" w:hAnsi="Times New Roman" w:cs="Times New Roman"/>
          <w:bCs/>
          <w:sz w:val="28"/>
          <w:szCs w:val="28"/>
        </w:rPr>
        <w:t xml:space="preserve"> Бахилину был построен </w:t>
      </w:r>
      <w:r w:rsidR="006656DF" w:rsidRPr="009B49DD">
        <w:rPr>
          <w:rFonts w:ascii="Times New Roman" w:hAnsi="Times New Roman" w:cs="Times New Roman"/>
          <w:bCs/>
          <w:sz w:val="28"/>
          <w:szCs w:val="28"/>
        </w:rPr>
        <w:t xml:space="preserve">второй </w:t>
      </w:r>
      <w:r w:rsidRPr="009B49DD">
        <w:rPr>
          <w:rFonts w:ascii="Times New Roman" w:hAnsi="Times New Roman" w:cs="Times New Roman"/>
          <w:bCs/>
          <w:sz w:val="28"/>
          <w:szCs w:val="28"/>
        </w:rPr>
        <w:t xml:space="preserve">фельдшерско-акушерский пункт в п. Дивный. </w:t>
      </w:r>
    </w:p>
    <w:p w14:paraId="34582124" w14:textId="77777777" w:rsidR="00DF3F5D" w:rsidRPr="009B49DD" w:rsidRDefault="00DF3F5D" w:rsidP="005E6CEF">
      <w:pPr>
        <w:spacing w:after="0"/>
        <w:jc w:val="both"/>
        <w:rPr>
          <w:rFonts w:ascii="Times New Roman" w:hAnsi="Times New Roman"/>
          <w:sz w:val="28"/>
          <w:szCs w:val="28"/>
        </w:rPr>
      </w:pPr>
    </w:p>
    <w:p w14:paraId="33FC316E" w14:textId="77777777" w:rsidR="005E6CEF" w:rsidRPr="009B49DD" w:rsidRDefault="00A66199" w:rsidP="005E6CEF">
      <w:pPr>
        <w:autoSpaceDE w:val="0"/>
        <w:autoSpaceDN w:val="0"/>
        <w:adjustRightInd w:val="0"/>
        <w:spacing w:after="0"/>
        <w:jc w:val="center"/>
        <w:rPr>
          <w:rFonts w:ascii="Times New Roman CYR" w:hAnsi="Times New Roman CYR" w:cs="Times New Roman CYR"/>
          <w:b/>
          <w:bCs/>
          <w:sz w:val="28"/>
          <w:szCs w:val="28"/>
        </w:rPr>
      </w:pPr>
      <w:r w:rsidRPr="009B49DD">
        <w:rPr>
          <w:rFonts w:ascii="Times New Roman CYR" w:hAnsi="Times New Roman CYR" w:cs="Times New Roman CYR"/>
          <w:b/>
          <w:bCs/>
          <w:sz w:val="28"/>
          <w:szCs w:val="28"/>
        </w:rPr>
        <w:t>СЕЛЬСКОЕ ХОЗЯЙСТВО:</w:t>
      </w:r>
    </w:p>
    <w:p w14:paraId="0636D992" w14:textId="5E3463BB" w:rsidR="00530CE0" w:rsidRPr="009B49DD" w:rsidRDefault="00530CE0" w:rsidP="00E9604F">
      <w:pPr>
        <w:ind w:firstLine="708"/>
        <w:jc w:val="both"/>
        <w:rPr>
          <w:rFonts w:ascii="Times New Roman" w:hAnsi="Times New Roman"/>
          <w:sz w:val="28"/>
          <w:szCs w:val="28"/>
        </w:rPr>
      </w:pPr>
      <w:r w:rsidRPr="009B49DD">
        <w:rPr>
          <w:rFonts w:ascii="Times New Roman" w:hAnsi="Times New Roman"/>
          <w:sz w:val="28"/>
          <w:szCs w:val="28"/>
        </w:rPr>
        <w:t xml:space="preserve">На сегодняшний день в </w:t>
      </w:r>
      <w:proofErr w:type="spellStart"/>
      <w:r w:rsidRPr="009B49DD">
        <w:rPr>
          <w:rFonts w:ascii="Times New Roman" w:hAnsi="Times New Roman"/>
          <w:sz w:val="28"/>
          <w:szCs w:val="28"/>
        </w:rPr>
        <w:t>Вольненском</w:t>
      </w:r>
      <w:proofErr w:type="spellEnd"/>
      <w:r w:rsidRPr="009B49DD">
        <w:rPr>
          <w:rFonts w:ascii="Times New Roman" w:hAnsi="Times New Roman"/>
          <w:sz w:val="28"/>
          <w:szCs w:val="28"/>
        </w:rPr>
        <w:t xml:space="preserve"> сельском поселении зарегистрировано 2 тысячи 465 личных подсобных хозяйств, которые имеют смешанный тип производства сельскохозяйственной продукции.</w:t>
      </w:r>
    </w:p>
    <w:p w14:paraId="01456805" w14:textId="77777777"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На территории поселения производится молоко, мясо, яйцо, мед.</w:t>
      </w:r>
    </w:p>
    <w:p w14:paraId="5EB44136" w14:textId="414AAAB2"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В 2022 году построена 1 теплица, общая площадь которой составила 1149,3 м</w:t>
      </w:r>
      <w:r w:rsidRPr="009B49DD">
        <w:rPr>
          <w:rFonts w:ascii="Times New Roman" w:hAnsi="Times New Roman"/>
          <w:sz w:val="28"/>
          <w:szCs w:val="28"/>
          <w:vertAlign w:val="superscript"/>
        </w:rPr>
        <w:t>2</w:t>
      </w:r>
      <w:r w:rsidRPr="009B49DD">
        <w:rPr>
          <w:rFonts w:ascii="Times New Roman" w:hAnsi="Times New Roman"/>
          <w:sz w:val="28"/>
          <w:szCs w:val="28"/>
        </w:rPr>
        <w:t>, для выращивания овощных культур.</w:t>
      </w:r>
    </w:p>
    <w:p w14:paraId="443693B4" w14:textId="68834F2B"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 xml:space="preserve">В теплицах, находящихся в </w:t>
      </w:r>
      <w:proofErr w:type="spellStart"/>
      <w:r w:rsidRPr="009B49DD">
        <w:rPr>
          <w:rFonts w:ascii="Times New Roman" w:hAnsi="Times New Roman"/>
          <w:sz w:val="28"/>
          <w:szCs w:val="28"/>
        </w:rPr>
        <w:t>Вольненском</w:t>
      </w:r>
      <w:proofErr w:type="spellEnd"/>
      <w:r w:rsidRPr="009B49DD">
        <w:rPr>
          <w:rFonts w:ascii="Times New Roman" w:hAnsi="Times New Roman"/>
          <w:sz w:val="28"/>
          <w:szCs w:val="28"/>
        </w:rPr>
        <w:t xml:space="preserve"> сельском поселении выращиваются овощи, зелень, клубника, цветы. Также у личных подсобных хозяйствах на земельных участках растут фруктовые деревья и кустарники. Продукция реализуется на территории района и в близлежащих населенных пунктах. Это является дополнительным доходом в семью.</w:t>
      </w:r>
    </w:p>
    <w:p w14:paraId="671A884B" w14:textId="10812307"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На территории поселения, для обеспечения личных подсобных хозяйств кормами, работает 1 магазин. В наличии имеются различные виды кормов.</w:t>
      </w:r>
    </w:p>
    <w:p w14:paraId="7FEBA359" w14:textId="4529876E"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 xml:space="preserve">В 2022 году жителям поселения были осуществлены поставки суточных цыплят. </w:t>
      </w:r>
    </w:p>
    <w:p w14:paraId="0DE68213" w14:textId="653D502A"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 xml:space="preserve">В целях поддержки сельскохозяйственного производства личным подсобным хозяйствам, самозанятым, крестьянским (фермерским) хозяйствам и индивидуальным предпринимателям, ведущим деятельность в области сельскохозяйственного производства предоставляются субсидии. </w:t>
      </w:r>
    </w:p>
    <w:p w14:paraId="5F18C660" w14:textId="065E4D1A" w:rsidR="00530CE0" w:rsidRPr="009B49DD" w:rsidRDefault="00530CE0" w:rsidP="00E9604F">
      <w:pPr>
        <w:spacing w:after="0"/>
        <w:ind w:firstLine="708"/>
        <w:jc w:val="both"/>
        <w:rPr>
          <w:rFonts w:ascii="Times New Roman" w:hAnsi="Times New Roman"/>
          <w:sz w:val="28"/>
          <w:szCs w:val="28"/>
        </w:rPr>
      </w:pPr>
      <w:r w:rsidRPr="009B49DD">
        <w:rPr>
          <w:rFonts w:ascii="Times New Roman" w:hAnsi="Times New Roman"/>
          <w:sz w:val="28"/>
          <w:szCs w:val="28"/>
        </w:rPr>
        <w:t>Так в 2022 году подали документы владельцы личных подсобных хозяйств. На возмещение части затрат понесенных при строительстве теплиц (общая сумма составила 402 тысяч 255 рублей), за реализацию мяса крупного рогатого скота (общая сумма составила 4 тысяч 725 рублей). Суммы были выплачены в полном размере.</w:t>
      </w:r>
    </w:p>
    <w:p w14:paraId="7DA985D8" w14:textId="77777777" w:rsidR="00EC6A1E" w:rsidRPr="009B49DD" w:rsidRDefault="00EC6A1E" w:rsidP="00610AFC">
      <w:pPr>
        <w:spacing w:after="0"/>
        <w:jc w:val="both"/>
        <w:rPr>
          <w:rFonts w:ascii="Times New Roman" w:hAnsi="Times New Roman"/>
          <w:sz w:val="28"/>
          <w:szCs w:val="28"/>
        </w:rPr>
      </w:pPr>
    </w:p>
    <w:p w14:paraId="6B809E49" w14:textId="77777777" w:rsidR="00093202" w:rsidRPr="009B49DD" w:rsidRDefault="00093202" w:rsidP="00EC6A1E">
      <w:pPr>
        <w:spacing w:after="0"/>
        <w:jc w:val="center"/>
        <w:rPr>
          <w:rFonts w:ascii="Times New Roman" w:hAnsi="Times New Roman"/>
          <w:b/>
          <w:sz w:val="28"/>
          <w:szCs w:val="28"/>
        </w:rPr>
      </w:pPr>
      <w:r w:rsidRPr="009B49DD">
        <w:rPr>
          <w:rFonts w:ascii="Times New Roman" w:hAnsi="Times New Roman"/>
          <w:b/>
          <w:sz w:val="28"/>
          <w:szCs w:val="28"/>
        </w:rPr>
        <w:t>Территориа</w:t>
      </w:r>
      <w:r w:rsidR="00D40646" w:rsidRPr="009B49DD">
        <w:rPr>
          <w:rFonts w:ascii="Times New Roman" w:hAnsi="Times New Roman"/>
          <w:b/>
          <w:sz w:val="28"/>
          <w:szCs w:val="28"/>
        </w:rPr>
        <w:t>ль</w:t>
      </w:r>
      <w:r w:rsidRPr="009B49DD">
        <w:rPr>
          <w:rFonts w:ascii="Times New Roman" w:hAnsi="Times New Roman"/>
          <w:b/>
          <w:sz w:val="28"/>
          <w:szCs w:val="28"/>
        </w:rPr>
        <w:t>но</w:t>
      </w:r>
      <w:r w:rsidR="00D40646" w:rsidRPr="009B49DD">
        <w:rPr>
          <w:rFonts w:ascii="Times New Roman" w:hAnsi="Times New Roman"/>
          <w:b/>
          <w:sz w:val="28"/>
          <w:szCs w:val="28"/>
        </w:rPr>
        <w:t>е</w:t>
      </w:r>
      <w:r w:rsidRPr="009B49DD">
        <w:rPr>
          <w:rFonts w:ascii="Times New Roman" w:hAnsi="Times New Roman"/>
          <w:b/>
          <w:sz w:val="28"/>
          <w:szCs w:val="28"/>
        </w:rPr>
        <w:t xml:space="preserve"> общественное самоуправление (ТОС)</w:t>
      </w:r>
    </w:p>
    <w:p w14:paraId="4045493C" w14:textId="19E412F4" w:rsidR="00EC6A1E" w:rsidRPr="009B49DD" w:rsidRDefault="00EC6A1E" w:rsidP="00FF548C">
      <w:pPr>
        <w:spacing w:after="0"/>
        <w:jc w:val="both"/>
        <w:rPr>
          <w:rFonts w:ascii="Times New Roman" w:hAnsi="Times New Roman"/>
          <w:b/>
          <w:sz w:val="28"/>
          <w:szCs w:val="28"/>
        </w:rPr>
      </w:pPr>
    </w:p>
    <w:p w14:paraId="712012E9" w14:textId="4CC9BAAA" w:rsidR="00366156" w:rsidRPr="009B49DD" w:rsidRDefault="00366156" w:rsidP="00831C92">
      <w:pPr>
        <w:spacing w:after="0"/>
        <w:ind w:firstLine="851"/>
        <w:jc w:val="both"/>
        <w:rPr>
          <w:rFonts w:ascii="Times New Roman" w:hAnsi="Times New Roman" w:cs="Times New Roman"/>
          <w:sz w:val="28"/>
          <w:szCs w:val="28"/>
        </w:rPr>
      </w:pPr>
      <w:r w:rsidRPr="009B49DD">
        <w:rPr>
          <w:rFonts w:ascii="Times New Roman" w:hAnsi="Times New Roman" w:cs="Times New Roman"/>
          <w:sz w:val="28"/>
          <w:szCs w:val="28"/>
        </w:rPr>
        <w:t xml:space="preserve">В </w:t>
      </w:r>
      <w:proofErr w:type="spellStart"/>
      <w:r w:rsidRPr="009B49DD">
        <w:rPr>
          <w:rFonts w:ascii="Times New Roman" w:hAnsi="Times New Roman" w:cs="Times New Roman"/>
          <w:sz w:val="28"/>
          <w:szCs w:val="28"/>
        </w:rPr>
        <w:t>Вольн</w:t>
      </w:r>
      <w:r w:rsidR="00E9604F" w:rsidRPr="009B49DD">
        <w:rPr>
          <w:rFonts w:ascii="Times New Roman" w:hAnsi="Times New Roman" w:cs="Times New Roman"/>
          <w:sz w:val="28"/>
          <w:szCs w:val="28"/>
        </w:rPr>
        <w:t>е</w:t>
      </w:r>
      <w:r w:rsidRPr="009B49DD">
        <w:rPr>
          <w:rFonts w:ascii="Times New Roman" w:hAnsi="Times New Roman" w:cs="Times New Roman"/>
          <w:sz w:val="28"/>
          <w:szCs w:val="28"/>
        </w:rPr>
        <w:t>нском</w:t>
      </w:r>
      <w:proofErr w:type="spellEnd"/>
      <w:r w:rsidRPr="009B49DD">
        <w:rPr>
          <w:rFonts w:ascii="Times New Roman" w:hAnsi="Times New Roman" w:cs="Times New Roman"/>
          <w:sz w:val="28"/>
          <w:szCs w:val="28"/>
        </w:rPr>
        <w:t xml:space="preserve"> сельском поселении осуществляют свою деятельность 4 органа </w:t>
      </w:r>
      <w:r w:rsidR="00406787" w:rsidRPr="009B49DD">
        <w:rPr>
          <w:rFonts w:ascii="Times New Roman" w:hAnsi="Times New Roman" w:cs="Times New Roman"/>
          <w:sz w:val="28"/>
          <w:szCs w:val="28"/>
        </w:rPr>
        <w:t>территориального общественного самоуправления</w:t>
      </w:r>
      <w:r w:rsidRPr="009B49DD">
        <w:rPr>
          <w:rFonts w:ascii="Times New Roman" w:hAnsi="Times New Roman" w:cs="Times New Roman"/>
          <w:sz w:val="28"/>
          <w:szCs w:val="28"/>
        </w:rPr>
        <w:t>,</w:t>
      </w:r>
      <w:r w:rsidR="00406787" w:rsidRPr="009B49DD">
        <w:rPr>
          <w:rFonts w:ascii="Times New Roman" w:hAnsi="Times New Roman" w:cs="Times New Roman"/>
          <w:sz w:val="28"/>
          <w:szCs w:val="28"/>
        </w:rPr>
        <w:t xml:space="preserve"> состав их команды насчитывает 60 человек.</w:t>
      </w:r>
    </w:p>
    <w:p w14:paraId="44D3A4AE" w14:textId="06A227A6" w:rsidR="00A2010E" w:rsidRPr="009B49DD" w:rsidRDefault="00366156" w:rsidP="00831C92">
      <w:pPr>
        <w:spacing w:after="0"/>
        <w:ind w:firstLine="851"/>
        <w:jc w:val="both"/>
        <w:rPr>
          <w:rFonts w:ascii="Times New Roman" w:hAnsi="Times New Roman" w:cs="Times New Roman"/>
          <w:sz w:val="28"/>
          <w:szCs w:val="28"/>
        </w:rPr>
      </w:pPr>
      <w:r w:rsidRPr="009B49DD">
        <w:rPr>
          <w:rFonts w:ascii="Times New Roman" w:hAnsi="Times New Roman" w:cs="Times New Roman"/>
          <w:color w:val="000000"/>
          <w:sz w:val="28"/>
          <w:szCs w:val="28"/>
        </w:rPr>
        <w:t>Члены</w:t>
      </w:r>
      <w:r w:rsidR="00093202" w:rsidRPr="009B49DD">
        <w:rPr>
          <w:rFonts w:ascii="Times New Roman" w:hAnsi="Times New Roman" w:cs="Times New Roman"/>
          <w:color w:val="000000"/>
          <w:sz w:val="28"/>
          <w:szCs w:val="28"/>
        </w:rPr>
        <w:t xml:space="preserve"> ТОС эффективно ведут работу с населением по организации и контролю за ведением санитарного порядка на придомовых и приусадебных участках, оказывают большую помощь в благоустройстве и озеленении территории сельского поселения</w:t>
      </w:r>
      <w:r w:rsidR="00A25B28" w:rsidRPr="009B49DD">
        <w:rPr>
          <w:rFonts w:ascii="Times New Roman" w:hAnsi="Times New Roman" w:cs="Times New Roman"/>
          <w:color w:val="000000"/>
          <w:sz w:val="28"/>
          <w:szCs w:val="28"/>
        </w:rPr>
        <w:t xml:space="preserve"> (</w:t>
      </w:r>
      <w:r w:rsidR="00D91780" w:rsidRPr="009B49DD">
        <w:rPr>
          <w:rFonts w:ascii="Times New Roman" w:hAnsi="Times New Roman" w:cs="Times New Roman"/>
          <w:color w:val="000000"/>
          <w:sz w:val="28"/>
          <w:szCs w:val="28"/>
        </w:rPr>
        <w:t xml:space="preserve">за истекший период </w:t>
      </w:r>
      <w:r w:rsidR="00093202" w:rsidRPr="009B49DD">
        <w:rPr>
          <w:rFonts w:ascii="Times New Roman" w:hAnsi="Times New Roman" w:cs="Times New Roman"/>
          <w:color w:val="000000"/>
          <w:sz w:val="28"/>
          <w:szCs w:val="28"/>
        </w:rPr>
        <w:t>202</w:t>
      </w:r>
      <w:r w:rsidR="00D66C01" w:rsidRPr="009B49DD">
        <w:rPr>
          <w:rFonts w:ascii="Times New Roman" w:hAnsi="Times New Roman" w:cs="Times New Roman"/>
          <w:color w:val="000000"/>
          <w:sz w:val="28"/>
          <w:szCs w:val="28"/>
        </w:rPr>
        <w:t>2</w:t>
      </w:r>
      <w:r w:rsidR="00093202" w:rsidRPr="009B49DD">
        <w:rPr>
          <w:rFonts w:ascii="Times New Roman" w:hAnsi="Times New Roman" w:cs="Times New Roman"/>
          <w:color w:val="000000"/>
          <w:sz w:val="28"/>
          <w:szCs w:val="28"/>
        </w:rPr>
        <w:t xml:space="preserve"> года члены ТОС </w:t>
      </w:r>
      <w:r w:rsidR="00093202" w:rsidRPr="009B49DD">
        <w:rPr>
          <w:rFonts w:ascii="Times New Roman" w:hAnsi="Times New Roman" w:cs="Times New Roman"/>
          <w:color w:val="000000"/>
          <w:sz w:val="28"/>
          <w:szCs w:val="28"/>
        </w:rPr>
        <w:lastRenderedPageBreak/>
        <w:t xml:space="preserve">принимали участие в субботниках, которые были проведены на территории поселения). </w:t>
      </w:r>
      <w:r w:rsidR="004545D8" w:rsidRPr="009B49DD">
        <w:rPr>
          <w:rFonts w:ascii="Times New Roman" w:hAnsi="Times New Roman" w:cs="Times New Roman"/>
          <w:sz w:val="28"/>
          <w:szCs w:val="28"/>
        </w:rPr>
        <w:t xml:space="preserve">В администрации Вольненского сельского поселения оплата органам ТОС осуществляется за счет средств бюджета поселения. Сумма финансирования работы органов ТОС за 2022 год составила – 274 тыс. 74 руб. </w:t>
      </w:r>
    </w:p>
    <w:p w14:paraId="65FF4978" w14:textId="3C175E4C" w:rsidR="004545D8" w:rsidRPr="009B49DD" w:rsidRDefault="004545D8" w:rsidP="00831C92">
      <w:pPr>
        <w:pStyle w:val="a3"/>
        <w:ind w:firstLine="709"/>
        <w:jc w:val="both"/>
        <w:rPr>
          <w:rFonts w:ascii="Times New Roman" w:hAnsi="Times New Roman"/>
          <w:sz w:val="28"/>
          <w:szCs w:val="28"/>
        </w:rPr>
      </w:pPr>
      <w:r w:rsidRPr="009B49DD">
        <w:rPr>
          <w:rFonts w:ascii="Times New Roman" w:hAnsi="Times New Roman"/>
          <w:sz w:val="28"/>
          <w:szCs w:val="28"/>
        </w:rPr>
        <w:t xml:space="preserve">     В соответствии с Постановлением Законодательного Собрания Краснодарского края №2936-П от 28 февраля 2007 года «О краевом конкурсе на звание «Лучший орган территориального общественного самоуправления» и решением Совета муниципального образования Успенский район №333 от 23 апреля 2008 года «О районном конкурсе на звание «Лучший орган территориального общественного самоуправления», </w:t>
      </w:r>
      <w:r w:rsidRPr="009B49DD">
        <w:rPr>
          <w:rFonts w:ascii="Times New Roman" w:hAnsi="Times New Roman"/>
          <w:b/>
          <w:sz w:val="28"/>
          <w:szCs w:val="28"/>
        </w:rPr>
        <w:t xml:space="preserve">благодаря поддержке губернатора Краснодарского края </w:t>
      </w:r>
      <w:r w:rsidR="00E9604F" w:rsidRPr="009B49DD">
        <w:rPr>
          <w:rFonts w:ascii="Times New Roman" w:hAnsi="Times New Roman"/>
          <w:b/>
          <w:sz w:val="28"/>
          <w:szCs w:val="28"/>
        </w:rPr>
        <w:t xml:space="preserve">Вениамина Ивановича </w:t>
      </w:r>
      <w:r w:rsidRPr="009B49DD">
        <w:rPr>
          <w:rFonts w:ascii="Times New Roman" w:hAnsi="Times New Roman"/>
          <w:b/>
          <w:sz w:val="28"/>
          <w:szCs w:val="28"/>
        </w:rPr>
        <w:t xml:space="preserve">Кондратьева, </w:t>
      </w:r>
      <w:r w:rsidRPr="009B49DD">
        <w:rPr>
          <w:rFonts w:ascii="Times New Roman" w:hAnsi="Times New Roman"/>
          <w:sz w:val="28"/>
          <w:szCs w:val="28"/>
        </w:rPr>
        <w:t xml:space="preserve">председателя Законодательного собрания Краснодарского края </w:t>
      </w:r>
      <w:r w:rsidR="00E9604F" w:rsidRPr="009B49DD">
        <w:rPr>
          <w:rFonts w:ascii="Times New Roman" w:hAnsi="Times New Roman"/>
          <w:b/>
          <w:sz w:val="28"/>
          <w:szCs w:val="28"/>
        </w:rPr>
        <w:t>Юрия Александровича</w:t>
      </w:r>
      <w:r w:rsidRPr="009B49DD">
        <w:rPr>
          <w:rFonts w:ascii="Times New Roman" w:hAnsi="Times New Roman"/>
          <w:b/>
          <w:sz w:val="28"/>
          <w:szCs w:val="28"/>
        </w:rPr>
        <w:t xml:space="preserve"> </w:t>
      </w:r>
      <w:proofErr w:type="spellStart"/>
      <w:r w:rsidRPr="009B49DD">
        <w:rPr>
          <w:rFonts w:ascii="Times New Roman" w:hAnsi="Times New Roman"/>
          <w:b/>
          <w:sz w:val="28"/>
          <w:szCs w:val="28"/>
        </w:rPr>
        <w:t>Бурлачко</w:t>
      </w:r>
      <w:proofErr w:type="spellEnd"/>
      <w:r w:rsidRPr="009B49DD">
        <w:rPr>
          <w:rFonts w:ascii="Times New Roman" w:hAnsi="Times New Roman"/>
          <w:sz w:val="28"/>
          <w:szCs w:val="28"/>
        </w:rPr>
        <w:t xml:space="preserve">, </w:t>
      </w:r>
      <w:bookmarkStart w:id="1" w:name="_Hlk124262124"/>
      <w:r w:rsidRPr="009B49DD">
        <w:rPr>
          <w:rFonts w:ascii="Times New Roman" w:hAnsi="Times New Roman"/>
          <w:sz w:val="28"/>
          <w:szCs w:val="28"/>
        </w:rPr>
        <w:t xml:space="preserve">главы муниципального образования Успенский район </w:t>
      </w:r>
      <w:r w:rsidR="00E9604F" w:rsidRPr="009B49DD">
        <w:rPr>
          <w:rFonts w:ascii="Times New Roman" w:hAnsi="Times New Roman"/>
          <w:b/>
          <w:sz w:val="28"/>
          <w:szCs w:val="28"/>
        </w:rPr>
        <w:t xml:space="preserve">Геннадия </w:t>
      </w:r>
      <w:proofErr w:type="spellStart"/>
      <w:r w:rsidR="00E9604F" w:rsidRPr="009B49DD">
        <w:rPr>
          <w:rFonts w:ascii="Times New Roman" w:hAnsi="Times New Roman"/>
          <w:b/>
          <w:sz w:val="28"/>
          <w:szCs w:val="28"/>
        </w:rPr>
        <w:t>Клавдиевича</w:t>
      </w:r>
      <w:proofErr w:type="spellEnd"/>
      <w:r w:rsidRPr="009B49DD">
        <w:rPr>
          <w:rFonts w:ascii="Times New Roman" w:hAnsi="Times New Roman"/>
          <w:b/>
          <w:sz w:val="28"/>
          <w:szCs w:val="28"/>
        </w:rPr>
        <w:t xml:space="preserve"> Бахилина</w:t>
      </w:r>
      <w:bookmarkEnd w:id="1"/>
      <w:r w:rsidRPr="009B49DD">
        <w:rPr>
          <w:rFonts w:ascii="Times New Roman" w:hAnsi="Times New Roman"/>
          <w:sz w:val="28"/>
          <w:szCs w:val="28"/>
        </w:rPr>
        <w:t xml:space="preserve"> в конкурсе «Лучший орган территориального общественного самоуправления» за 2021 год </w:t>
      </w:r>
      <w:r w:rsidRPr="009B49DD">
        <w:rPr>
          <w:rFonts w:ascii="Times New Roman" w:hAnsi="Times New Roman"/>
          <w:b/>
          <w:sz w:val="28"/>
          <w:szCs w:val="28"/>
        </w:rPr>
        <w:t>третье место</w:t>
      </w:r>
      <w:r w:rsidRPr="009B49DD">
        <w:rPr>
          <w:rFonts w:ascii="Times New Roman" w:hAnsi="Times New Roman"/>
          <w:sz w:val="28"/>
          <w:szCs w:val="28"/>
        </w:rPr>
        <w:t xml:space="preserve"> было присуждено нашему </w:t>
      </w:r>
      <w:r w:rsidR="00831C92" w:rsidRPr="009B49DD">
        <w:rPr>
          <w:rFonts w:ascii="Times New Roman" w:hAnsi="Times New Roman"/>
          <w:sz w:val="28"/>
          <w:szCs w:val="28"/>
        </w:rPr>
        <w:t>руководителю орган</w:t>
      </w:r>
      <w:r w:rsidR="009744F4" w:rsidRPr="009B49DD">
        <w:rPr>
          <w:rFonts w:ascii="Times New Roman" w:hAnsi="Times New Roman"/>
          <w:sz w:val="28"/>
          <w:szCs w:val="28"/>
        </w:rPr>
        <w:t>ов</w:t>
      </w:r>
      <w:r w:rsidR="00831C92" w:rsidRPr="009B49DD">
        <w:rPr>
          <w:rFonts w:ascii="Times New Roman" w:hAnsi="Times New Roman"/>
          <w:sz w:val="28"/>
          <w:szCs w:val="28"/>
        </w:rPr>
        <w:t xml:space="preserve"> ТОС Антонову Ю</w:t>
      </w:r>
      <w:r w:rsidR="00366156" w:rsidRPr="009B49DD">
        <w:rPr>
          <w:rFonts w:ascii="Times New Roman" w:hAnsi="Times New Roman"/>
          <w:sz w:val="28"/>
          <w:szCs w:val="28"/>
        </w:rPr>
        <w:t>рию Юрьевичу</w:t>
      </w:r>
      <w:r w:rsidRPr="009B49DD">
        <w:rPr>
          <w:rFonts w:ascii="Times New Roman" w:hAnsi="Times New Roman"/>
          <w:sz w:val="28"/>
          <w:szCs w:val="28"/>
        </w:rPr>
        <w:t xml:space="preserve">. В станице Отрадной проведено награждение, сумма награды составила: 212 тыс. 500 рублей. </w:t>
      </w:r>
    </w:p>
    <w:p w14:paraId="33F5E39E" w14:textId="4290E2F8" w:rsidR="0092660F" w:rsidRPr="009B49DD" w:rsidRDefault="004545D8" w:rsidP="0092660F">
      <w:pPr>
        <w:pStyle w:val="a3"/>
        <w:ind w:firstLine="709"/>
        <w:jc w:val="both"/>
        <w:rPr>
          <w:rFonts w:ascii="Times New Roman" w:hAnsi="Times New Roman"/>
          <w:sz w:val="28"/>
          <w:szCs w:val="28"/>
        </w:rPr>
      </w:pPr>
      <w:r w:rsidRPr="009B49DD">
        <w:rPr>
          <w:rFonts w:ascii="Times New Roman" w:hAnsi="Times New Roman"/>
          <w:sz w:val="28"/>
          <w:szCs w:val="28"/>
        </w:rPr>
        <w:t>Средства были потрачены на</w:t>
      </w:r>
      <w:r w:rsidR="0092660F" w:rsidRPr="009B49DD">
        <w:rPr>
          <w:rFonts w:ascii="Times New Roman" w:hAnsi="Times New Roman"/>
          <w:sz w:val="28"/>
          <w:szCs w:val="28"/>
        </w:rPr>
        <w:t xml:space="preserve"> приобретение и дополнительную установ</w:t>
      </w:r>
      <w:r w:rsidR="00912D94" w:rsidRPr="009B49DD">
        <w:rPr>
          <w:rFonts w:ascii="Times New Roman" w:hAnsi="Times New Roman"/>
          <w:sz w:val="28"/>
          <w:szCs w:val="28"/>
        </w:rPr>
        <w:t>ку</w:t>
      </w:r>
      <w:r w:rsidR="0092660F" w:rsidRPr="009B49DD">
        <w:rPr>
          <w:rFonts w:ascii="Times New Roman" w:hAnsi="Times New Roman"/>
          <w:sz w:val="28"/>
          <w:szCs w:val="28"/>
        </w:rPr>
        <w:t xml:space="preserve"> элемент</w:t>
      </w:r>
      <w:r w:rsidR="00912D94" w:rsidRPr="009B49DD">
        <w:rPr>
          <w:rFonts w:ascii="Times New Roman" w:hAnsi="Times New Roman"/>
          <w:sz w:val="28"/>
          <w:szCs w:val="28"/>
        </w:rPr>
        <w:t>ов</w:t>
      </w:r>
      <w:r w:rsidR="0092660F" w:rsidRPr="009B49DD">
        <w:rPr>
          <w:rFonts w:ascii="Times New Roman" w:hAnsi="Times New Roman"/>
          <w:sz w:val="28"/>
          <w:szCs w:val="28"/>
        </w:rPr>
        <w:t xml:space="preserve"> детских</w:t>
      </w:r>
      <w:r w:rsidR="00912D94" w:rsidRPr="009B49DD">
        <w:rPr>
          <w:rFonts w:ascii="Times New Roman" w:hAnsi="Times New Roman"/>
          <w:sz w:val="28"/>
          <w:szCs w:val="28"/>
        </w:rPr>
        <w:t xml:space="preserve"> игровых</w:t>
      </w:r>
      <w:r w:rsidR="0092660F" w:rsidRPr="009B49DD">
        <w:rPr>
          <w:rFonts w:ascii="Times New Roman" w:hAnsi="Times New Roman"/>
          <w:sz w:val="28"/>
          <w:szCs w:val="28"/>
        </w:rPr>
        <w:t xml:space="preserve"> площадок</w:t>
      </w:r>
      <w:r w:rsidR="00912D94" w:rsidRPr="009B49DD">
        <w:rPr>
          <w:rFonts w:ascii="Times New Roman" w:hAnsi="Times New Roman"/>
          <w:sz w:val="28"/>
          <w:szCs w:val="28"/>
        </w:rPr>
        <w:t xml:space="preserve"> на территории с. Вольного по ул. Шоссейная и ул. Кубанская.  </w:t>
      </w:r>
    </w:p>
    <w:p w14:paraId="4B601684" w14:textId="77777777" w:rsidR="0063541F" w:rsidRPr="009B49DD" w:rsidRDefault="0063541F" w:rsidP="0092660F">
      <w:pPr>
        <w:pStyle w:val="a3"/>
        <w:ind w:firstLine="709"/>
        <w:jc w:val="both"/>
        <w:rPr>
          <w:rFonts w:ascii="Times New Roman" w:hAnsi="Times New Roman"/>
          <w:sz w:val="28"/>
          <w:szCs w:val="28"/>
        </w:rPr>
      </w:pPr>
    </w:p>
    <w:p w14:paraId="2B94D623" w14:textId="77777777" w:rsidR="0063541F" w:rsidRPr="009B49DD" w:rsidRDefault="0063541F" w:rsidP="0063541F">
      <w:pPr>
        <w:suppressAutoHyphens/>
        <w:ind w:firstLine="709"/>
        <w:rPr>
          <w:rFonts w:ascii="Times New Roman" w:hAnsi="Times New Roman" w:cs="Times New Roman"/>
          <w:b/>
          <w:sz w:val="28"/>
          <w:szCs w:val="28"/>
          <w:u w:val="single"/>
        </w:rPr>
      </w:pPr>
      <w:r w:rsidRPr="009B49DD">
        <w:rPr>
          <w:rFonts w:ascii="Times New Roman" w:hAnsi="Times New Roman" w:cs="Times New Roman"/>
          <w:b/>
          <w:sz w:val="28"/>
          <w:szCs w:val="28"/>
          <w:u w:val="single"/>
        </w:rPr>
        <w:t>Рассмотрение обращений граждан</w:t>
      </w:r>
    </w:p>
    <w:p w14:paraId="07E7BA62" w14:textId="77777777" w:rsidR="0063541F" w:rsidRPr="009B49DD" w:rsidRDefault="0063541F" w:rsidP="0063541F">
      <w:pPr>
        <w:pStyle w:val="10"/>
        <w:ind w:firstLine="709"/>
        <w:jc w:val="both"/>
        <w:rPr>
          <w:rFonts w:ascii="Times New Roman" w:hAnsi="Times New Roman"/>
          <w:sz w:val="28"/>
          <w:szCs w:val="28"/>
        </w:rPr>
      </w:pPr>
      <w:r w:rsidRPr="009B49DD">
        <w:rPr>
          <w:rFonts w:ascii="Times New Roman" w:hAnsi="Times New Roman"/>
          <w:sz w:val="28"/>
          <w:szCs w:val="28"/>
        </w:rPr>
        <w:t xml:space="preserve">Приоритетом работы администрации сельского поселения была и остается работа с людьми. Один из важнейших каналов обратной связи с населением сельского поселения – работа с обращениями граждан. </w:t>
      </w:r>
    </w:p>
    <w:p w14:paraId="5FE607E2" w14:textId="79860341" w:rsidR="0063541F" w:rsidRPr="009B49DD" w:rsidRDefault="0063541F" w:rsidP="0063541F">
      <w:pPr>
        <w:suppressAutoHyphens/>
        <w:ind w:firstLine="709"/>
        <w:jc w:val="both"/>
        <w:rPr>
          <w:rFonts w:ascii="Times New Roman" w:hAnsi="Times New Roman" w:cs="Times New Roman"/>
          <w:bCs/>
          <w:sz w:val="28"/>
          <w:szCs w:val="28"/>
        </w:rPr>
      </w:pPr>
      <w:r w:rsidRPr="009B49DD">
        <w:rPr>
          <w:rFonts w:ascii="Times New Roman" w:hAnsi="Times New Roman" w:cs="Times New Roman"/>
          <w:bCs/>
          <w:sz w:val="28"/>
          <w:szCs w:val="28"/>
        </w:rPr>
        <w:t>Всего в администрацию сельского поселения поступило 217 письменных и 45 устных обращений граждан. Все обращения рассмотрены в установленные законодательством сроки.</w:t>
      </w:r>
    </w:p>
    <w:p w14:paraId="52B4E67C" w14:textId="7993C82B" w:rsidR="00093202" w:rsidRPr="009B49DD" w:rsidRDefault="0063541F" w:rsidP="00A436BC">
      <w:pPr>
        <w:ind w:firstLine="709"/>
        <w:jc w:val="both"/>
        <w:rPr>
          <w:rFonts w:ascii="Times New Roman" w:hAnsi="Times New Roman" w:cs="Times New Roman"/>
          <w:bCs/>
          <w:sz w:val="28"/>
          <w:szCs w:val="28"/>
        </w:rPr>
      </w:pPr>
      <w:r w:rsidRPr="009B49DD">
        <w:rPr>
          <w:rFonts w:ascii="Times New Roman" w:hAnsi="Times New Roman" w:cs="Times New Roman"/>
          <w:bCs/>
          <w:sz w:val="28"/>
          <w:szCs w:val="28"/>
        </w:rPr>
        <w:t>Для более эффективной работы с населением и в целях снижения количества обращений граждан в федеральные, региональные органы государственной власти, в администрации сельского поселения на основании графика проходят приемы граждан по личным вопросам.</w:t>
      </w:r>
      <w:r w:rsidRPr="009B49DD">
        <w:rPr>
          <w:rFonts w:ascii="Times New Roman" w:hAnsi="Times New Roman" w:cs="Times New Roman"/>
          <w:sz w:val="28"/>
          <w:szCs w:val="28"/>
        </w:rPr>
        <w:t xml:space="preserve"> Главой и специалистами администрации было принято 107 граждан. </w:t>
      </w:r>
      <w:r w:rsidRPr="009B49DD">
        <w:rPr>
          <w:rFonts w:ascii="Times New Roman" w:hAnsi="Times New Roman" w:cs="Times New Roman"/>
          <w:bCs/>
          <w:sz w:val="28"/>
          <w:szCs w:val="28"/>
        </w:rPr>
        <w:t>Всем обратившимся даны разъяснения в рамках действующего законодательства, приняты необходимые меры.</w:t>
      </w:r>
    </w:p>
    <w:p w14:paraId="00FAF76C" w14:textId="77777777" w:rsidR="005E333E" w:rsidRPr="009B49DD" w:rsidRDefault="005E333E" w:rsidP="005E333E">
      <w:pPr>
        <w:autoSpaceDE w:val="0"/>
        <w:autoSpaceDN w:val="0"/>
        <w:adjustRightInd w:val="0"/>
        <w:jc w:val="center"/>
        <w:rPr>
          <w:rFonts w:ascii="Times New Roman CYR" w:hAnsi="Times New Roman CYR" w:cs="Times New Roman CYR"/>
          <w:b/>
          <w:bCs/>
          <w:sz w:val="28"/>
          <w:szCs w:val="28"/>
        </w:rPr>
      </w:pPr>
      <w:r w:rsidRPr="009B49DD">
        <w:rPr>
          <w:rFonts w:ascii="Times New Roman CYR" w:hAnsi="Times New Roman CYR" w:cs="Times New Roman CYR"/>
          <w:b/>
          <w:bCs/>
          <w:sz w:val="28"/>
          <w:szCs w:val="28"/>
        </w:rPr>
        <w:t>КУЛЬТУРА</w:t>
      </w:r>
    </w:p>
    <w:p w14:paraId="11569E52" w14:textId="2A481D6C" w:rsidR="009B66C7" w:rsidRPr="009B49DD" w:rsidRDefault="009B66C7" w:rsidP="00E9604F">
      <w:pPr>
        <w:spacing w:after="0"/>
        <w:ind w:firstLine="709"/>
        <w:jc w:val="both"/>
        <w:rPr>
          <w:rFonts w:ascii="Times New Roman" w:eastAsia="Calibri" w:hAnsi="Times New Roman" w:cs="Times New Roman"/>
          <w:sz w:val="28"/>
          <w:szCs w:val="28"/>
        </w:rPr>
      </w:pPr>
      <w:r w:rsidRPr="009B49DD">
        <w:rPr>
          <w:rFonts w:ascii="Times New Roman" w:eastAsia="Calibri" w:hAnsi="Times New Roman" w:cs="Times New Roman"/>
          <w:sz w:val="28"/>
          <w:szCs w:val="28"/>
        </w:rPr>
        <w:lastRenderedPageBreak/>
        <w:t xml:space="preserve">В МБУ Марьинский СДК Вольненского сельского поселения в трех населенных пунктах работают -17 человек, </w:t>
      </w:r>
      <w:r w:rsidR="00E112C8" w:rsidRPr="009B49DD">
        <w:rPr>
          <w:rFonts w:ascii="Times New Roman" w:eastAsia="Calibri" w:hAnsi="Times New Roman" w:cs="Times New Roman"/>
          <w:sz w:val="28"/>
          <w:szCs w:val="28"/>
        </w:rPr>
        <w:t>3</w:t>
      </w:r>
      <w:r w:rsidRPr="009B49DD">
        <w:rPr>
          <w:rFonts w:ascii="Times New Roman" w:eastAsia="Calibri" w:hAnsi="Times New Roman" w:cs="Times New Roman"/>
          <w:sz w:val="28"/>
          <w:szCs w:val="28"/>
        </w:rPr>
        <w:t xml:space="preserve"> административны</w:t>
      </w:r>
      <w:r w:rsidR="00E112C8" w:rsidRPr="009B49DD">
        <w:rPr>
          <w:rFonts w:ascii="Times New Roman" w:eastAsia="Calibri" w:hAnsi="Times New Roman" w:cs="Times New Roman"/>
          <w:sz w:val="28"/>
          <w:szCs w:val="28"/>
        </w:rPr>
        <w:t>х</w:t>
      </w:r>
      <w:r w:rsidRPr="009B49DD">
        <w:rPr>
          <w:rFonts w:ascii="Times New Roman" w:eastAsia="Calibri" w:hAnsi="Times New Roman" w:cs="Times New Roman"/>
          <w:sz w:val="28"/>
          <w:szCs w:val="28"/>
        </w:rPr>
        <w:t xml:space="preserve"> работник</w:t>
      </w:r>
      <w:r w:rsidR="00E112C8" w:rsidRPr="009B49DD">
        <w:rPr>
          <w:rFonts w:ascii="Times New Roman" w:eastAsia="Calibri" w:hAnsi="Times New Roman" w:cs="Times New Roman"/>
          <w:sz w:val="28"/>
          <w:szCs w:val="28"/>
        </w:rPr>
        <w:t>а</w:t>
      </w:r>
      <w:r w:rsidRPr="009B49DD">
        <w:rPr>
          <w:rFonts w:ascii="Times New Roman" w:eastAsia="Calibri" w:hAnsi="Times New Roman" w:cs="Times New Roman"/>
          <w:sz w:val="28"/>
          <w:szCs w:val="28"/>
        </w:rPr>
        <w:t xml:space="preserve"> – </w:t>
      </w:r>
      <w:r w:rsidR="00E112C8" w:rsidRPr="009B49DD">
        <w:rPr>
          <w:rFonts w:ascii="Times New Roman" w:eastAsia="Calibri" w:hAnsi="Times New Roman" w:cs="Times New Roman"/>
          <w:sz w:val="28"/>
          <w:szCs w:val="28"/>
        </w:rPr>
        <w:t>директор и 2 зав. филиалов</w:t>
      </w:r>
      <w:r w:rsidRPr="009B49DD">
        <w:rPr>
          <w:rFonts w:ascii="Times New Roman" w:eastAsia="Calibri" w:hAnsi="Times New Roman" w:cs="Times New Roman"/>
          <w:sz w:val="28"/>
          <w:szCs w:val="28"/>
        </w:rPr>
        <w:t>, 1</w:t>
      </w:r>
      <w:r w:rsidR="00E112C8" w:rsidRPr="009B49DD">
        <w:rPr>
          <w:rFonts w:ascii="Times New Roman" w:eastAsia="Calibri" w:hAnsi="Times New Roman" w:cs="Times New Roman"/>
          <w:sz w:val="28"/>
          <w:szCs w:val="28"/>
        </w:rPr>
        <w:t>4</w:t>
      </w:r>
      <w:r w:rsidRPr="009B49DD">
        <w:rPr>
          <w:rFonts w:ascii="Times New Roman" w:eastAsia="Calibri" w:hAnsi="Times New Roman" w:cs="Times New Roman"/>
          <w:sz w:val="28"/>
          <w:szCs w:val="28"/>
        </w:rPr>
        <w:t xml:space="preserve"> – творческих работников</w:t>
      </w:r>
      <w:r w:rsidR="00E112C8" w:rsidRPr="009B49DD">
        <w:rPr>
          <w:rFonts w:ascii="Times New Roman" w:eastAsia="Calibri" w:hAnsi="Times New Roman" w:cs="Times New Roman"/>
          <w:sz w:val="28"/>
          <w:szCs w:val="28"/>
        </w:rPr>
        <w:t>.</w:t>
      </w:r>
    </w:p>
    <w:p w14:paraId="430466DD" w14:textId="3B527B89" w:rsidR="009B66C7" w:rsidRPr="009B49DD" w:rsidRDefault="009B66C7" w:rsidP="00E9604F">
      <w:pPr>
        <w:spacing w:after="0"/>
        <w:ind w:firstLine="709"/>
        <w:jc w:val="both"/>
        <w:rPr>
          <w:rFonts w:ascii="Times New Roman" w:eastAsia="Calibri" w:hAnsi="Times New Roman" w:cs="Times New Roman"/>
          <w:sz w:val="28"/>
          <w:szCs w:val="28"/>
        </w:rPr>
      </w:pPr>
      <w:r w:rsidRPr="009B49DD">
        <w:rPr>
          <w:rFonts w:ascii="Times New Roman" w:eastAsia="Calibri" w:hAnsi="Times New Roman" w:cs="Times New Roman"/>
          <w:sz w:val="28"/>
          <w:szCs w:val="28"/>
        </w:rPr>
        <w:t xml:space="preserve">В </w:t>
      </w:r>
      <w:r w:rsidR="00574E7B" w:rsidRPr="009B49DD">
        <w:rPr>
          <w:rFonts w:ascii="Times New Roman" w:eastAsia="Calibri" w:hAnsi="Times New Roman" w:cs="Times New Roman"/>
          <w:sz w:val="28"/>
          <w:szCs w:val="28"/>
        </w:rPr>
        <w:t>домах</w:t>
      </w:r>
      <w:r w:rsidRPr="009B49DD">
        <w:rPr>
          <w:rFonts w:ascii="Times New Roman" w:eastAsia="Calibri" w:hAnsi="Times New Roman" w:cs="Times New Roman"/>
          <w:sz w:val="28"/>
          <w:szCs w:val="28"/>
        </w:rPr>
        <w:t xml:space="preserve"> культуры Вольненского сельского поселения работают 27 клубных формирований, которые посещают 527 человек, из них 12 клубных любительских объединений на бесплатной основе, 15 - кружки различной направленности, из них 3-образцовых (декоративно-прикладного искусства: «Светлица», «Калейдоскоп», «Цветик-семицветик»), 2-народных (вокальный ансамбль «Рябинушка», ансамбль народной песни «Околица»).</w:t>
      </w:r>
    </w:p>
    <w:p w14:paraId="1AEAF32B" w14:textId="55D0025F" w:rsidR="009B66C7" w:rsidRPr="009B49DD" w:rsidRDefault="009B66C7" w:rsidP="00574E7B">
      <w:pPr>
        <w:spacing w:after="0"/>
        <w:ind w:firstLine="851"/>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 xml:space="preserve">За 2022 год </w:t>
      </w:r>
      <w:r w:rsidR="00574E7B" w:rsidRPr="009B49DD">
        <w:rPr>
          <w:rFonts w:ascii="Times New Roman" w:eastAsia="Times New Roman" w:hAnsi="Times New Roman" w:cs="Times New Roman"/>
          <w:sz w:val="28"/>
          <w:szCs w:val="28"/>
        </w:rPr>
        <w:t xml:space="preserve">учреждениями культуры Вольненского сельского поселения </w:t>
      </w:r>
      <w:r w:rsidRPr="009B49DD">
        <w:rPr>
          <w:rFonts w:ascii="Times New Roman" w:eastAsia="Times New Roman" w:hAnsi="Times New Roman" w:cs="Times New Roman"/>
          <w:sz w:val="28"/>
          <w:szCs w:val="28"/>
        </w:rPr>
        <w:t xml:space="preserve">было проведено 1018 мероприятий, которые посетили 35395 человек. Также продолжается онлайн-работа в социальной сети на страницах, созданных каждым учреждением культуры Вольненского сельского поселения. За отчетный период было опубликовано 862 онлайн-мероприятия, которые просмотрели 79772 человека. </w:t>
      </w:r>
      <w:r w:rsidR="00574E7B" w:rsidRPr="009B49DD">
        <w:rPr>
          <w:rFonts w:ascii="Times New Roman" w:eastAsia="Times New Roman" w:hAnsi="Times New Roman" w:cs="Times New Roman"/>
          <w:sz w:val="28"/>
          <w:szCs w:val="28"/>
        </w:rPr>
        <w:t>Во время проведения капитального ремонта МБУ Марьинский СДК мероприятия, проводились на базе школы № 12, Центра социальной реабилитации несовершеннолетних, проводились уличные мероприятия и концерты. Стало популярным проведение в поселении Праздников улиц.</w:t>
      </w:r>
    </w:p>
    <w:p w14:paraId="4377F927" w14:textId="77777777" w:rsidR="008A0AF0" w:rsidRPr="009B49DD" w:rsidRDefault="008A0AF0" w:rsidP="00E9604F">
      <w:pPr>
        <w:spacing w:after="0"/>
        <w:ind w:firstLine="709"/>
        <w:jc w:val="both"/>
        <w:rPr>
          <w:rFonts w:ascii="Times New Roman" w:eastAsia="Times New Roman" w:hAnsi="Times New Roman" w:cs="Times New Roman"/>
          <w:bCs/>
          <w:sz w:val="28"/>
          <w:szCs w:val="28"/>
        </w:rPr>
      </w:pPr>
      <w:r w:rsidRPr="009B49DD">
        <w:rPr>
          <w:rFonts w:ascii="Times New Roman" w:hAnsi="Times New Roman" w:cs="Times New Roman"/>
          <w:bCs/>
          <w:sz w:val="28"/>
          <w:szCs w:val="28"/>
        </w:rPr>
        <w:t xml:space="preserve">в 2021 году в министерство культуры Краснодарского края была подана заявка на участие в государственной программе Краснодарского края «Развитие культуры» на проведение капитального ремонта СДК села Марьино.  </w:t>
      </w:r>
    </w:p>
    <w:p w14:paraId="53ECEA06" w14:textId="3CAAA549" w:rsidR="0050434A" w:rsidRPr="009B49DD" w:rsidRDefault="00A436BC" w:rsidP="00E9604F">
      <w:pPr>
        <w:spacing w:after="0"/>
        <w:ind w:firstLine="709"/>
        <w:jc w:val="both"/>
        <w:rPr>
          <w:rFonts w:ascii="Times New Roman" w:eastAsia="Times New Roman" w:hAnsi="Times New Roman" w:cs="Times New Roman"/>
          <w:bCs/>
          <w:sz w:val="28"/>
          <w:szCs w:val="28"/>
        </w:rPr>
      </w:pPr>
      <w:r w:rsidRPr="009B49DD">
        <w:rPr>
          <w:rFonts w:ascii="Times New Roman" w:hAnsi="Times New Roman" w:cs="Times New Roman"/>
          <w:bCs/>
          <w:sz w:val="28"/>
          <w:szCs w:val="28"/>
        </w:rPr>
        <w:t>Хочу выразить слова благодарности</w:t>
      </w:r>
      <w:r w:rsidR="0050434A" w:rsidRPr="009B49DD">
        <w:rPr>
          <w:rFonts w:ascii="Times New Roman" w:hAnsi="Times New Roman" w:cs="Times New Roman"/>
          <w:bCs/>
          <w:sz w:val="28"/>
          <w:szCs w:val="28"/>
        </w:rPr>
        <w:t xml:space="preserve"> губернатор</w:t>
      </w:r>
      <w:r w:rsidR="00753AE1" w:rsidRPr="009B49DD">
        <w:rPr>
          <w:rFonts w:ascii="Times New Roman" w:hAnsi="Times New Roman" w:cs="Times New Roman"/>
          <w:bCs/>
          <w:sz w:val="28"/>
          <w:szCs w:val="28"/>
        </w:rPr>
        <w:t>у</w:t>
      </w:r>
      <w:r w:rsidR="0050434A" w:rsidRPr="009B49DD">
        <w:rPr>
          <w:rFonts w:ascii="Times New Roman" w:hAnsi="Times New Roman" w:cs="Times New Roman"/>
          <w:bCs/>
          <w:sz w:val="28"/>
          <w:szCs w:val="28"/>
        </w:rPr>
        <w:t xml:space="preserve"> Краснодарского края В</w:t>
      </w:r>
      <w:r w:rsidR="00753AE1" w:rsidRPr="009B49DD">
        <w:rPr>
          <w:rFonts w:ascii="Times New Roman" w:hAnsi="Times New Roman" w:cs="Times New Roman"/>
          <w:bCs/>
          <w:sz w:val="28"/>
          <w:szCs w:val="28"/>
        </w:rPr>
        <w:t>ениамину Ивановичу</w:t>
      </w:r>
      <w:r w:rsidR="0050434A" w:rsidRPr="009B49DD">
        <w:rPr>
          <w:rFonts w:ascii="Times New Roman" w:hAnsi="Times New Roman" w:cs="Times New Roman"/>
          <w:bCs/>
          <w:sz w:val="28"/>
          <w:szCs w:val="28"/>
        </w:rPr>
        <w:t xml:space="preserve"> Кондратьев</w:t>
      </w:r>
      <w:r w:rsidR="00753AE1" w:rsidRPr="009B49DD">
        <w:rPr>
          <w:rFonts w:ascii="Times New Roman" w:hAnsi="Times New Roman" w:cs="Times New Roman"/>
          <w:bCs/>
          <w:sz w:val="28"/>
          <w:szCs w:val="28"/>
        </w:rPr>
        <w:t>у</w:t>
      </w:r>
      <w:r w:rsidR="0050434A" w:rsidRPr="009B49DD">
        <w:rPr>
          <w:rFonts w:ascii="Times New Roman" w:hAnsi="Times New Roman" w:cs="Times New Roman"/>
          <w:bCs/>
          <w:sz w:val="28"/>
          <w:szCs w:val="28"/>
        </w:rPr>
        <w:t>,</w:t>
      </w:r>
      <w:r w:rsidR="003A5208" w:rsidRPr="009B49DD">
        <w:rPr>
          <w:rFonts w:ascii="Times New Roman" w:hAnsi="Times New Roman"/>
          <w:bCs/>
          <w:sz w:val="28"/>
          <w:szCs w:val="28"/>
        </w:rPr>
        <w:t xml:space="preserve"> председател</w:t>
      </w:r>
      <w:r w:rsidR="00753AE1" w:rsidRPr="009B49DD">
        <w:rPr>
          <w:rFonts w:ascii="Times New Roman" w:hAnsi="Times New Roman"/>
          <w:bCs/>
          <w:sz w:val="28"/>
          <w:szCs w:val="28"/>
        </w:rPr>
        <w:t>ю</w:t>
      </w:r>
      <w:r w:rsidR="003A5208" w:rsidRPr="009B49DD">
        <w:rPr>
          <w:rFonts w:ascii="Times New Roman" w:hAnsi="Times New Roman"/>
          <w:bCs/>
          <w:sz w:val="28"/>
          <w:szCs w:val="28"/>
        </w:rPr>
        <w:t xml:space="preserve"> Законодательного собрания Краснодарского края Ю</w:t>
      </w:r>
      <w:r w:rsidR="00753AE1" w:rsidRPr="009B49DD">
        <w:rPr>
          <w:rFonts w:ascii="Times New Roman" w:hAnsi="Times New Roman"/>
          <w:bCs/>
          <w:sz w:val="28"/>
          <w:szCs w:val="28"/>
        </w:rPr>
        <w:t xml:space="preserve">рию Александровичу </w:t>
      </w:r>
      <w:proofErr w:type="spellStart"/>
      <w:r w:rsidR="003A5208" w:rsidRPr="009B49DD">
        <w:rPr>
          <w:rFonts w:ascii="Times New Roman" w:hAnsi="Times New Roman"/>
          <w:bCs/>
          <w:sz w:val="28"/>
          <w:szCs w:val="28"/>
        </w:rPr>
        <w:t>Бурлачко</w:t>
      </w:r>
      <w:proofErr w:type="spellEnd"/>
      <w:r w:rsidR="003A5208" w:rsidRPr="009B49DD">
        <w:rPr>
          <w:rFonts w:ascii="Times New Roman" w:hAnsi="Times New Roman"/>
          <w:bCs/>
          <w:sz w:val="28"/>
          <w:szCs w:val="28"/>
        </w:rPr>
        <w:t>, заместител</w:t>
      </w:r>
      <w:r w:rsidR="00753AE1" w:rsidRPr="009B49DD">
        <w:rPr>
          <w:rFonts w:ascii="Times New Roman" w:hAnsi="Times New Roman"/>
          <w:bCs/>
          <w:sz w:val="28"/>
          <w:szCs w:val="28"/>
        </w:rPr>
        <w:t>ю</w:t>
      </w:r>
      <w:r w:rsidR="003A5208" w:rsidRPr="009B49DD">
        <w:rPr>
          <w:rFonts w:ascii="Times New Roman" w:hAnsi="Times New Roman"/>
          <w:bCs/>
          <w:sz w:val="28"/>
          <w:szCs w:val="28"/>
        </w:rPr>
        <w:t xml:space="preserve"> председателя Законодательного собрания Краснодарского края Владимир</w:t>
      </w:r>
      <w:r w:rsidR="00753AE1" w:rsidRPr="009B49DD">
        <w:rPr>
          <w:rFonts w:ascii="Times New Roman" w:hAnsi="Times New Roman"/>
          <w:bCs/>
          <w:sz w:val="28"/>
          <w:szCs w:val="28"/>
        </w:rPr>
        <w:t>у</w:t>
      </w:r>
      <w:r w:rsidR="003A5208" w:rsidRPr="009B49DD">
        <w:rPr>
          <w:rFonts w:ascii="Times New Roman" w:hAnsi="Times New Roman"/>
          <w:bCs/>
          <w:sz w:val="28"/>
          <w:szCs w:val="28"/>
        </w:rPr>
        <w:t xml:space="preserve"> Андреевич</w:t>
      </w:r>
      <w:r w:rsidR="00753AE1" w:rsidRPr="009B49DD">
        <w:rPr>
          <w:rFonts w:ascii="Times New Roman" w:hAnsi="Times New Roman"/>
          <w:bCs/>
          <w:sz w:val="28"/>
          <w:szCs w:val="28"/>
        </w:rPr>
        <w:t>у</w:t>
      </w:r>
      <w:r w:rsidR="003A5208" w:rsidRPr="009B49DD">
        <w:rPr>
          <w:rFonts w:ascii="Times New Roman" w:hAnsi="Times New Roman"/>
          <w:bCs/>
          <w:sz w:val="28"/>
          <w:szCs w:val="28"/>
        </w:rPr>
        <w:t xml:space="preserve"> Бекетов</w:t>
      </w:r>
      <w:r w:rsidR="00753AE1" w:rsidRPr="009B49DD">
        <w:rPr>
          <w:rFonts w:ascii="Times New Roman" w:hAnsi="Times New Roman"/>
          <w:bCs/>
          <w:sz w:val="28"/>
          <w:szCs w:val="28"/>
        </w:rPr>
        <w:t>у</w:t>
      </w:r>
      <w:r w:rsidR="003A5208" w:rsidRPr="009B49DD">
        <w:rPr>
          <w:rFonts w:ascii="Times New Roman" w:hAnsi="Times New Roman"/>
          <w:bCs/>
          <w:sz w:val="28"/>
          <w:szCs w:val="28"/>
        </w:rPr>
        <w:t>, министр</w:t>
      </w:r>
      <w:r w:rsidR="00753AE1" w:rsidRPr="009B49DD">
        <w:rPr>
          <w:rFonts w:ascii="Times New Roman" w:hAnsi="Times New Roman"/>
          <w:bCs/>
          <w:sz w:val="28"/>
          <w:szCs w:val="28"/>
        </w:rPr>
        <w:t>у</w:t>
      </w:r>
      <w:r w:rsidR="003A5208" w:rsidRPr="009B49DD">
        <w:rPr>
          <w:rFonts w:ascii="Times New Roman" w:hAnsi="Times New Roman"/>
          <w:bCs/>
          <w:sz w:val="28"/>
          <w:szCs w:val="28"/>
        </w:rPr>
        <w:t xml:space="preserve"> культуры Виктории Юрьевн</w:t>
      </w:r>
      <w:r w:rsidR="00753AE1" w:rsidRPr="009B49DD">
        <w:rPr>
          <w:rFonts w:ascii="Times New Roman" w:hAnsi="Times New Roman"/>
          <w:bCs/>
          <w:sz w:val="28"/>
          <w:szCs w:val="28"/>
        </w:rPr>
        <w:t>ы</w:t>
      </w:r>
      <w:r w:rsidR="003A5208" w:rsidRPr="009B49DD">
        <w:rPr>
          <w:rFonts w:ascii="Times New Roman" w:hAnsi="Times New Roman"/>
          <w:bCs/>
          <w:sz w:val="28"/>
          <w:szCs w:val="28"/>
        </w:rPr>
        <w:t xml:space="preserve"> Лапиной</w:t>
      </w:r>
      <w:r w:rsidR="00753AE1" w:rsidRPr="009B49DD">
        <w:rPr>
          <w:rFonts w:ascii="Times New Roman" w:hAnsi="Times New Roman"/>
          <w:bCs/>
          <w:sz w:val="28"/>
          <w:szCs w:val="28"/>
        </w:rPr>
        <w:t>,</w:t>
      </w:r>
      <w:r w:rsidR="0050434A" w:rsidRPr="009B49DD">
        <w:rPr>
          <w:rFonts w:ascii="Times New Roman" w:hAnsi="Times New Roman" w:cs="Times New Roman"/>
          <w:bCs/>
          <w:sz w:val="28"/>
          <w:szCs w:val="28"/>
        </w:rPr>
        <w:t xml:space="preserve"> глав</w:t>
      </w:r>
      <w:r w:rsidR="00753AE1" w:rsidRPr="009B49DD">
        <w:rPr>
          <w:rFonts w:ascii="Times New Roman" w:hAnsi="Times New Roman" w:cs="Times New Roman"/>
          <w:bCs/>
          <w:sz w:val="28"/>
          <w:szCs w:val="28"/>
        </w:rPr>
        <w:t>е</w:t>
      </w:r>
      <w:r w:rsidR="0050434A" w:rsidRPr="009B49DD">
        <w:rPr>
          <w:rFonts w:ascii="Times New Roman" w:hAnsi="Times New Roman" w:cs="Times New Roman"/>
          <w:bCs/>
          <w:sz w:val="28"/>
          <w:szCs w:val="28"/>
        </w:rPr>
        <w:t xml:space="preserve"> муниципального образования Успенский район Г</w:t>
      </w:r>
      <w:r w:rsidR="00753AE1" w:rsidRPr="009B49DD">
        <w:rPr>
          <w:rFonts w:ascii="Times New Roman" w:hAnsi="Times New Roman" w:cs="Times New Roman"/>
          <w:bCs/>
          <w:sz w:val="28"/>
          <w:szCs w:val="28"/>
        </w:rPr>
        <w:t xml:space="preserve">еннадию </w:t>
      </w:r>
      <w:proofErr w:type="spellStart"/>
      <w:r w:rsidR="00753AE1" w:rsidRPr="009B49DD">
        <w:rPr>
          <w:rFonts w:ascii="Times New Roman" w:hAnsi="Times New Roman" w:cs="Times New Roman"/>
          <w:bCs/>
          <w:sz w:val="28"/>
          <w:szCs w:val="28"/>
        </w:rPr>
        <w:t>Клавдиевичу</w:t>
      </w:r>
      <w:proofErr w:type="spellEnd"/>
      <w:r w:rsidR="0050434A" w:rsidRPr="009B49DD">
        <w:rPr>
          <w:rFonts w:ascii="Times New Roman" w:hAnsi="Times New Roman" w:cs="Times New Roman"/>
          <w:bCs/>
          <w:sz w:val="28"/>
          <w:szCs w:val="28"/>
        </w:rPr>
        <w:t xml:space="preserve"> Бахилин</w:t>
      </w:r>
      <w:r w:rsidR="00753AE1" w:rsidRPr="009B49DD">
        <w:rPr>
          <w:rFonts w:ascii="Times New Roman" w:hAnsi="Times New Roman" w:cs="Times New Roman"/>
          <w:bCs/>
          <w:sz w:val="28"/>
          <w:szCs w:val="28"/>
        </w:rPr>
        <w:t>у</w:t>
      </w:r>
      <w:r w:rsidR="008A0AF0" w:rsidRPr="009B49DD">
        <w:rPr>
          <w:rFonts w:ascii="Times New Roman" w:hAnsi="Times New Roman" w:cs="Times New Roman"/>
          <w:bCs/>
          <w:sz w:val="28"/>
          <w:szCs w:val="28"/>
        </w:rPr>
        <w:t>.</w:t>
      </w:r>
      <w:r w:rsidR="003A5208" w:rsidRPr="009B49DD">
        <w:rPr>
          <w:rFonts w:ascii="Times New Roman" w:hAnsi="Times New Roman" w:cs="Times New Roman"/>
          <w:bCs/>
          <w:sz w:val="28"/>
          <w:szCs w:val="28"/>
        </w:rPr>
        <w:t xml:space="preserve"> </w:t>
      </w:r>
    </w:p>
    <w:p w14:paraId="3E1571DA" w14:textId="77777777" w:rsidR="00F128AF" w:rsidRPr="009B49DD" w:rsidRDefault="00F128AF" w:rsidP="00F128AF">
      <w:pPr>
        <w:spacing w:after="0"/>
        <w:ind w:firstLine="851"/>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 xml:space="preserve">В течение 2022 года был проведен </w:t>
      </w:r>
      <w:r w:rsidRPr="009B49DD">
        <w:rPr>
          <w:rFonts w:ascii="Times New Roman" w:eastAsia="Times New Roman" w:hAnsi="Times New Roman" w:cs="Times New Roman"/>
          <w:sz w:val="28"/>
          <w:szCs w:val="28"/>
          <w:lang w:val="en-US"/>
        </w:rPr>
        <w:t>II</w:t>
      </w:r>
      <w:r w:rsidRPr="009B49DD">
        <w:rPr>
          <w:rFonts w:ascii="Times New Roman" w:eastAsia="Times New Roman" w:hAnsi="Times New Roman" w:cs="Times New Roman"/>
          <w:sz w:val="28"/>
          <w:szCs w:val="28"/>
        </w:rPr>
        <w:t xml:space="preserve"> этап ремонтных работ и работ по благоустройству прилегающей территории. (Сумма </w:t>
      </w:r>
      <w:r w:rsidRPr="009B49DD">
        <w:rPr>
          <w:rFonts w:ascii="Times New Roman" w:eastAsia="Times New Roman" w:hAnsi="Times New Roman" w:cs="Times New Roman"/>
          <w:sz w:val="28"/>
          <w:szCs w:val="28"/>
          <w:lang w:val="en-US"/>
        </w:rPr>
        <w:t>I</w:t>
      </w:r>
      <w:r w:rsidRPr="009B49DD">
        <w:rPr>
          <w:rFonts w:ascii="Times New Roman" w:eastAsia="Times New Roman" w:hAnsi="Times New Roman" w:cs="Times New Roman"/>
          <w:sz w:val="28"/>
          <w:szCs w:val="28"/>
        </w:rPr>
        <w:t xml:space="preserve"> этапа (2021 год) составила: 7 млн. 227 тыс. 234 рубля, из них: краевой бюджет: 6 млн. 793 тыс. 600 рублей, местный бюджет: 433 тыс. 634 рубля). (Сумма </w:t>
      </w:r>
      <w:r w:rsidRPr="009B49DD">
        <w:rPr>
          <w:rFonts w:ascii="Times New Roman" w:eastAsia="Times New Roman" w:hAnsi="Times New Roman" w:cs="Times New Roman"/>
          <w:sz w:val="28"/>
          <w:szCs w:val="28"/>
          <w:lang w:val="en-US"/>
        </w:rPr>
        <w:t>II</w:t>
      </w:r>
      <w:r w:rsidRPr="009B49DD">
        <w:rPr>
          <w:rFonts w:ascii="Times New Roman" w:eastAsia="Times New Roman" w:hAnsi="Times New Roman" w:cs="Times New Roman"/>
          <w:sz w:val="28"/>
          <w:szCs w:val="28"/>
        </w:rPr>
        <w:t xml:space="preserve"> этапа (2022 год) составила: 23 млн. 075 тыс. 400 рублей, из них: краевой бюджет- 20 млн. 537 тыс. 100 рублей, местный бюджет- 2 млн. 538 тыс. 300 рублей.) В 2022 году на проведение капитального ремонта и приобретение кресел для зрительного зала </w:t>
      </w:r>
      <w:r w:rsidRPr="009B49DD">
        <w:rPr>
          <w:rFonts w:ascii="Times New Roman" w:eastAsia="Times New Roman" w:hAnsi="Times New Roman" w:cs="Times New Roman"/>
          <w:sz w:val="28"/>
          <w:szCs w:val="28"/>
        </w:rPr>
        <w:lastRenderedPageBreak/>
        <w:t xml:space="preserve">муниципального бюджетного учреждения Марьинский сельский Дом культуры из средств государственной краевой программы «Развитие культуры» выделено 21 млн. 929 тыс. 100 рублей, </w:t>
      </w:r>
      <w:proofErr w:type="spellStart"/>
      <w:r w:rsidRPr="009B49DD">
        <w:rPr>
          <w:rFonts w:ascii="Times New Roman" w:eastAsia="Times New Roman" w:hAnsi="Times New Roman" w:cs="Times New Roman"/>
          <w:sz w:val="28"/>
          <w:szCs w:val="28"/>
        </w:rPr>
        <w:t>софинансирование</w:t>
      </w:r>
      <w:proofErr w:type="spellEnd"/>
      <w:r w:rsidRPr="009B49DD">
        <w:rPr>
          <w:rFonts w:ascii="Times New Roman" w:eastAsia="Times New Roman" w:hAnsi="Times New Roman" w:cs="Times New Roman"/>
          <w:sz w:val="28"/>
          <w:szCs w:val="28"/>
        </w:rPr>
        <w:t xml:space="preserve"> из местного бюджета составило 2 млн.  710 тыс. 400 рублей. Проведены фасадные работы, благоустройство территории; произведена замена внутреннего и наружного водопровода, систем канализации, отопления, вентиляции; проведены электромонтажные работы, установлены кондиционеры, произведена перепланировка помещений.</w:t>
      </w:r>
    </w:p>
    <w:p w14:paraId="70B65677" w14:textId="366CFEE0" w:rsidR="009B66C7" w:rsidRPr="009B49DD" w:rsidRDefault="009B66C7" w:rsidP="00E9604F">
      <w:pPr>
        <w:spacing w:after="0"/>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В процессе аукционных мероприятий и выполнения ремонтно-строительных работ сложилась экономия 689тыс. 732 рубля. На эти средства приобретены оргтехника, поручни в санузел для маломобильных граждан, систем</w:t>
      </w:r>
      <w:r w:rsidR="00F128AF" w:rsidRPr="009B49DD">
        <w:rPr>
          <w:rFonts w:ascii="Times New Roman" w:eastAsia="Times New Roman" w:hAnsi="Times New Roman" w:cs="Times New Roman"/>
          <w:sz w:val="28"/>
          <w:szCs w:val="28"/>
        </w:rPr>
        <w:t>а</w:t>
      </w:r>
      <w:r w:rsidRPr="009B49DD">
        <w:rPr>
          <w:rFonts w:ascii="Times New Roman" w:eastAsia="Times New Roman" w:hAnsi="Times New Roman" w:cs="Times New Roman"/>
          <w:sz w:val="28"/>
          <w:szCs w:val="28"/>
        </w:rPr>
        <w:t xml:space="preserve"> видеонаблюдения и</w:t>
      </w:r>
      <w:r w:rsidR="00F128AF" w:rsidRPr="009B49DD">
        <w:rPr>
          <w:rFonts w:ascii="Times New Roman" w:eastAsia="Times New Roman" w:hAnsi="Times New Roman" w:cs="Times New Roman"/>
          <w:sz w:val="28"/>
          <w:szCs w:val="28"/>
        </w:rPr>
        <w:t xml:space="preserve"> система</w:t>
      </w:r>
      <w:r w:rsidRPr="009B49DD">
        <w:rPr>
          <w:rFonts w:ascii="Times New Roman" w:eastAsia="Times New Roman" w:hAnsi="Times New Roman" w:cs="Times New Roman"/>
          <w:sz w:val="28"/>
          <w:szCs w:val="28"/>
        </w:rPr>
        <w:t xml:space="preserve"> автоматической пожарной сигнализации, установлен прибор учета тепловой энергии.</w:t>
      </w:r>
    </w:p>
    <w:p w14:paraId="1E20014D" w14:textId="274D144D" w:rsidR="009B66C7" w:rsidRPr="009B49DD" w:rsidRDefault="009B66C7" w:rsidP="00E9604F">
      <w:pPr>
        <w:spacing w:after="0"/>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Объем работ и финансирование на 2022 год выполнено в полном объеме.</w:t>
      </w:r>
    </w:p>
    <w:p w14:paraId="4CDEBA5E" w14:textId="5B779BB1" w:rsidR="009B66C7" w:rsidRPr="009B49DD" w:rsidRDefault="009B66C7" w:rsidP="00E9604F">
      <w:pPr>
        <w:spacing w:after="0"/>
        <w:ind w:firstLine="709"/>
        <w:jc w:val="both"/>
        <w:rPr>
          <w:sz w:val="28"/>
          <w:szCs w:val="28"/>
        </w:rPr>
      </w:pPr>
      <w:r w:rsidRPr="009B49DD">
        <w:rPr>
          <w:rFonts w:ascii="Times New Roman" w:hAnsi="Times New Roman"/>
          <w:sz w:val="28"/>
          <w:szCs w:val="28"/>
        </w:rPr>
        <w:t>21.12.2022</w:t>
      </w:r>
      <w:r w:rsidR="008466A1" w:rsidRPr="009B49DD">
        <w:rPr>
          <w:rFonts w:ascii="Times New Roman" w:hAnsi="Times New Roman"/>
          <w:sz w:val="28"/>
          <w:szCs w:val="28"/>
        </w:rPr>
        <w:t xml:space="preserve"> </w:t>
      </w:r>
      <w:r w:rsidRPr="009B49DD">
        <w:rPr>
          <w:rFonts w:ascii="Times New Roman" w:hAnsi="Times New Roman"/>
          <w:sz w:val="28"/>
          <w:szCs w:val="28"/>
        </w:rPr>
        <w:t xml:space="preserve">года решением Совета Вольненского сельского поселения Успенского района </w:t>
      </w:r>
      <w:r w:rsidR="00D062F7" w:rsidRPr="009B49DD">
        <w:rPr>
          <w:rFonts w:ascii="Times New Roman" w:hAnsi="Times New Roman"/>
          <w:sz w:val="28"/>
          <w:szCs w:val="28"/>
        </w:rPr>
        <w:t>с</w:t>
      </w:r>
      <w:r w:rsidRPr="009B49DD">
        <w:rPr>
          <w:rFonts w:ascii="Times New Roman" w:hAnsi="Times New Roman"/>
          <w:sz w:val="28"/>
          <w:szCs w:val="28"/>
        </w:rPr>
        <w:t xml:space="preserve">ельскому дому культуры села Марьино присвоено имя Почетного гражданина Успенского района </w:t>
      </w:r>
      <w:proofErr w:type="spellStart"/>
      <w:r w:rsidRPr="009B49DD">
        <w:rPr>
          <w:rFonts w:ascii="Times New Roman" w:hAnsi="Times New Roman"/>
          <w:sz w:val="28"/>
          <w:szCs w:val="28"/>
        </w:rPr>
        <w:t>Маркарьяна</w:t>
      </w:r>
      <w:proofErr w:type="spellEnd"/>
      <w:r w:rsidRPr="009B49DD">
        <w:rPr>
          <w:rFonts w:ascii="Times New Roman" w:hAnsi="Times New Roman"/>
          <w:sz w:val="28"/>
          <w:szCs w:val="28"/>
        </w:rPr>
        <w:t xml:space="preserve"> Альберта Степановича. В здании Дома культуры установлен бюст </w:t>
      </w:r>
      <w:proofErr w:type="spellStart"/>
      <w:r w:rsidRPr="009B49DD">
        <w:rPr>
          <w:rFonts w:ascii="Times New Roman" w:hAnsi="Times New Roman"/>
          <w:sz w:val="28"/>
          <w:szCs w:val="28"/>
        </w:rPr>
        <w:t>Маркарьяна</w:t>
      </w:r>
      <w:proofErr w:type="spellEnd"/>
      <w:r w:rsidRPr="009B49DD">
        <w:rPr>
          <w:rFonts w:ascii="Times New Roman" w:hAnsi="Times New Roman"/>
          <w:sz w:val="28"/>
          <w:szCs w:val="28"/>
        </w:rPr>
        <w:t xml:space="preserve"> Альберта Степановича, на фасаде здания установлена табличка.</w:t>
      </w:r>
    </w:p>
    <w:p w14:paraId="6E8040E8"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 xml:space="preserve">В </w:t>
      </w:r>
      <w:proofErr w:type="spellStart"/>
      <w:r w:rsidRPr="009B49DD">
        <w:rPr>
          <w:rFonts w:ascii="Times New Roman" w:hAnsi="Times New Roman"/>
          <w:sz w:val="28"/>
          <w:szCs w:val="28"/>
        </w:rPr>
        <w:t>Вольненском</w:t>
      </w:r>
      <w:proofErr w:type="spellEnd"/>
      <w:r w:rsidRPr="009B49DD">
        <w:rPr>
          <w:rFonts w:ascii="Times New Roman" w:hAnsi="Times New Roman"/>
          <w:sz w:val="28"/>
          <w:szCs w:val="28"/>
        </w:rPr>
        <w:t xml:space="preserve"> сельском поселении работают 3 библиотеки (2,5 штатные единицы):</w:t>
      </w:r>
    </w:p>
    <w:p w14:paraId="4946F293"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-в с. Вольное;</w:t>
      </w:r>
    </w:p>
    <w:p w14:paraId="41D4D9A1"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-в с. Марьино;</w:t>
      </w:r>
    </w:p>
    <w:p w14:paraId="1DADC25E"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-в п. Заречный.</w:t>
      </w:r>
    </w:p>
    <w:p w14:paraId="2E065190"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 xml:space="preserve">В 2022 году их услугами воспользовались 1 160 человек. </w:t>
      </w:r>
    </w:p>
    <w:p w14:paraId="4373CABE"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 xml:space="preserve">Общее количество посещений составило 16 906. </w:t>
      </w:r>
    </w:p>
    <w:p w14:paraId="4C35B529"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Проведено 246 массовых мероприятий их посетило 5 298 человек.</w:t>
      </w:r>
    </w:p>
    <w:p w14:paraId="4373D371" w14:textId="77777777" w:rsidR="0032380E" w:rsidRPr="009B49DD" w:rsidRDefault="0032380E" w:rsidP="0032380E">
      <w:pPr>
        <w:spacing w:after="0"/>
        <w:ind w:firstLine="567"/>
        <w:jc w:val="both"/>
        <w:rPr>
          <w:rFonts w:ascii="Times New Roman" w:hAnsi="Times New Roman"/>
          <w:sz w:val="28"/>
          <w:szCs w:val="28"/>
        </w:rPr>
      </w:pPr>
      <w:r w:rsidRPr="009B49DD">
        <w:rPr>
          <w:rFonts w:ascii="Times New Roman" w:hAnsi="Times New Roman"/>
          <w:sz w:val="28"/>
          <w:szCs w:val="28"/>
        </w:rPr>
        <w:t>За 2022 год было подготовлено 670 публикаций, число просмотров составило 78 145, из них 1 978 просмотров отмечены как понравившиеся (отмечены лайками).</w:t>
      </w:r>
    </w:p>
    <w:p w14:paraId="4FBA02CA" w14:textId="1DD7EF61" w:rsidR="00B838B3" w:rsidRPr="009B49DD" w:rsidRDefault="0032380E" w:rsidP="00B838B3">
      <w:pPr>
        <w:spacing w:after="0"/>
        <w:ind w:firstLine="567"/>
        <w:jc w:val="both"/>
        <w:rPr>
          <w:rFonts w:ascii="Times New Roman" w:hAnsi="Times New Roman"/>
          <w:sz w:val="28"/>
          <w:szCs w:val="28"/>
        </w:rPr>
      </w:pPr>
      <w:r w:rsidRPr="009B49DD">
        <w:rPr>
          <w:rFonts w:ascii="Times New Roman" w:hAnsi="Times New Roman"/>
          <w:sz w:val="28"/>
          <w:szCs w:val="28"/>
        </w:rPr>
        <w:t xml:space="preserve">Фонд библиотеки на 01.01.2023 года составляет 28 308 экземпляра. Поступления фонда в 2022 году составили 149 экземпляров, </w:t>
      </w:r>
      <w:r w:rsidR="00B838B3" w:rsidRPr="009B49DD">
        <w:rPr>
          <w:rFonts w:ascii="Times New Roman" w:hAnsi="Times New Roman"/>
          <w:sz w:val="28"/>
          <w:szCs w:val="28"/>
        </w:rPr>
        <w:t>на сумму 57 тыс.766 рублей, из них: 13 экземпляров за счет краевых средств на сумму 14 тыс.532 рубля, 103 экземпляра, за счет федеральных средств на сумму 38 тыс. 234 рубля, за счет местных средств 33 экземпляра на сумму 5 тыс. рублей.</w:t>
      </w:r>
    </w:p>
    <w:p w14:paraId="2E09D5C7" w14:textId="0B1D43F6" w:rsidR="00B838B3" w:rsidRPr="009B49DD" w:rsidRDefault="00B838B3" w:rsidP="00B838B3">
      <w:pPr>
        <w:spacing w:after="0" w:line="240" w:lineRule="auto"/>
        <w:ind w:firstLine="567"/>
        <w:jc w:val="both"/>
        <w:rPr>
          <w:rFonts w:ascii="Times New Roman" w:hAnsi="Times New Roman" w:cs="Times New Roman"/>
          <w:sz w:val="28"/>
          <w:szCs w:val="28"/>
        </w:rPr>
      </w:pPr>
      <w:r w:rsidRPr="009B49DD">
        <w:rPr>
          <w:rFonts w:ascii="Times New Roman" w:hAnsi="Times New Roman" w:cs="Times New Roman"/>
          <w:sz w:val="28"/>
          <w:szCs w:val="28"/>
        </w:rPr>
        <w:t>Для подписки библиотек Вольненского сельского поселение на периодические издания в 2022 году из бюджета поселения было выделено 10 тыс. 88 рублей.</w:t>
      </w:r>
    </w:p>
    <w:p w14:paraId="6CF68E39" w14:textId="4A5AF754" w:rsidR="009B66C7" w:rsidRPr="009B49DD" w:rsidRDefault="009B66C7" w:rsidP="00B838B3">
      <w:pPr>
        <w:spacing w:after="0"/>
        <w:ind w:firstLine="567"/>
        <w:jc w:val="both"/>
        <w:rPr>
          <w:sz w:val="28"/>
          <w:szCs w:val="28"/>
        </w:rPr>
      </w:pPr>
    </w:p>
    <w:p w14:paraId="003A9FB9" w14:textId="01F145F8" w:rsidR="007F5CB7" w:rsidRPr="009B49DD" w:rsidRDefault="007F5CB7" w:rsidP="007F5CB7">
      <w:pPr>
        <w:spacing w:after="0" w:line="240" w:lineRule="auto"/>
        <w:ind w:firstLine="425"/>
        <w:jc w:val="center"/>
        <w:rPr>
          <w:rFonts w:ascii="Times New Roman" w:eastAsia="Times New Roman" w:hAnsi="Times New Roman" w:cs="Times New Roman"/>
          <w:b/>
          <w:sz w:val="28"/>
          <w:szCs w:val="28"/>
        </w:rPr>
      </w:pPr>
      <w:r w:rsidRPr="009B49DD">
        <w:rPr>
          <w:rFonts w:ascii="Times New Roman" w:eastAsia="Times New Roman" w:hAnsi="Times New Roman" w:cs="Times New Roman"/>
          <w:b/>
          <w:sz w:val="28"/>
          <w:szCs w:val="28"/>
        </w:rPr>
        <w:t>Подписка на районные и краевые газеты</w:t>
      </w:r>
    </w:p>
    <w:p w14:paraId="2015FA43" w14:textId="77777777" w:rsidR="005476B8" w:rsidRPr="009B49DD" w:rsidRDefault="005476B8" w:rsidP="007F5CB7">
      <w:pPr>
        <w:spacing w:after="0" w:line="240" w:lineRule="auto"/>
        <w:ind w:firstLine="425"/>
        <w:jc w:val="center"/>
        <w:rPr>
          <w:rFonts w:ascii="Times New Roman" w:eastAsia="Times New Roman" w:hAnsi="Times New Roman" w:cs="Times New Roman"/>
          <w:b/>
          <w:sz w:val="28"/>
          <w:szCs w:val="28"/>
        </w:rPr>
      </w:pPr>
    </w:p>
    <w:p w14:paraId="7DB26070" w14:textId="692DE0E2" w:rsidR="005476B8" w:rsidRPr="009B49DD" w:rsidRDefault="005476B8" w:rsidP="00E9604F">
      <w:pPr>
        <w:pStyle w:val="a3"/>
        <w:ind w:firstLine="709"/>
        <w:jc w:val="both"/>
        <w:rPr>
          <w:rFonts w:ascii="Times New Roman" w:hAnsi="Times New Roman"/>
          <w:sz w:val="28"/>
          <w:szCs w:val="28"/>
        </w:rPr>
      </w:pPr>
      <w:r w:rsidRPr="009B49DD">
        <w:rPr>
          <w:rFonts w:ascii="Times New Roman" w:hAnsi="Times New Roman"/>
          <w:sz w:val="28"/>
          <w:szCs w:val="28"/>
        </w:rPr>
        <w:t xml:space="preserve">В </w:t>
      </w:r>
      <w:proofErr w:type="spellStart"/>
      <w:r w:rsidRPr="009B49DD">
        <w:rPr>
          <w:rFonts w:ascii="Times New Roman" w:hAnsi="Times New Roman"/>
          <w:sz w:val="28"/>
          <w:szCs w:val="28"/>
        </w:rPr>
        <w:t>Вольненском</w:t>
      </w:r>
      <w:proofErr w:type="spellEnd"/>
      <w:r w:rsidRPr="009B49DD">
        <w:rPr>
          <w:rFonts w:ascii="Times New Roman" w:hAnsi="Times New Roman"/>
          <w:sz w:val="28"/>
          <w:szCs w:val="28"/>
        </w:rPr>
        <w:t xml:space="preserve"> сельском поселении ведется подписная кампания, на периодические печатные издания - местную общественно-политическую газету «Рассвет», краевые газеты «Вольная Кубань» и «Кубанские Новости».</w:t>
      </w:r>
    </w:p>
    <w:p w14:paraId="0DEC4DE6" w14:textId="77777777"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Проведены встречи с руководителями учреждений, предприятий и организаций по вопросу организации подписки на газеты среди сотрудников.</w:t>
      </w:r>
    </w:p>
    <w:p w14:paraId="3D7531E5" w14:textId="77777777"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Для информирования граждан о подписной кампании в телеграмм-канале и на странице в соцсети администрации нашего поселения размещена информация.</w:t>
      </w:r>
    </w:p>
    <w:p w14:paraId="5407E0A7" w14:textId="77777777"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В ходе подписной кампании жители поселения подписались на:</w:t>
      </w:r>
    </w:p>
    <w:p w14:paraId="4D4244ED" w14:textId="402C91A3"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 xml:space="preserve">- Рассвет- </w:t>
      </w:r>
      <w:r w:rsidR="006C3858" w:rsidRPr="009B49DD">
        <w:rPr>
          <w:rFonts w:ascii="Times New Roman" w:eastAsia="Times New Roman" w:hAnsi="Times New Roman" w:cs="Times New Roman"/>
          <w:sz w:val="28"/>
          <w:szCs w:val="28"/>
        </w:rPr>
        <w:t>69</w:t>
      </w:r>
    </w:p>
    <w:p w14:paraId="025B2546" w14:textId="157A2A08"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 xml:space="preserve">- Вольная Кубань- </w:t>
      </w:r>
      <w:r w:rsidR="00BC633F" w:rsidRPr="009B49DD">
        <w:rPr>
          <w:rFonts w:ascii="Times New Roman" w:eastAsia="Times New Roman" w:hAnsi="Times New Roman" w:cs="Times New Roman"/>
          <w:sz w:val="28"/>
          <w:szCs w:val="28"/>
        </w:rPr>
        <w:t>18</w:t>
      </w:r>
    </w:p>
    <w:p w14:paraId="7DB1947D" w14:textId="71397E11" w:rsidR="007F5CB7" w:rsidRPr="009B49DD" w:rsidRDefault="007F5CB7" w:rsidP="00E9604F">
      <w:pPr>
        <w:spacing w:after="0" w:line="240" w:lineRule="auto"/>
        <w:ind w:firstLine="709"/>
        <w:jc w:val="both"/>
        <w:rPr>
          <w:rFonts w:ascii="Times New Roman" w:eastAsia="Times New Roman" w:hAnsi="Times New Roman" w:cs="Times New Roman"/>
          <w:sz w:val="28"/>
          <w:szCs w:val="28"/>
        </w:rPr>
      </w:pPr>
      <w:r w:rsidRPr="009B49DD">
        <w:rPr>
          <w:rFonts w:ascii="Times New Roman" w:eastAsia="Times New Roman" w:hAnsi="Times New Roman" w:cs="Times New Roman"/>
          <w:sz w:val="28"/>
          <w:szCs w:val="28"/>
        </w:rPr>
        <w:t xml:space="preserve">- Кубанские новости- </w:t>
      </w:r>
      <w:r w:rsidR="00BC633F" w:rsidRPr="009B49DD">
        <w:rPr>
          <w:rFonts w:ascii="Times New Roman" w:eastAsia="Times New Roman" w:hAnsi="Times New Roman" w:cs="Times New Roman"/>
          <w:sz w:val="28"/>
          <w:szCs w:val="28"/>
        </w:rPr>
        <w:t>45</w:t>
      </w:r>
    </w:p>
    <w:p w14:paraId="209A8A1B" w14:textId="77777777" w:rsidR="007F5CB7" w:rsidRPr="009B49DD" w:rsidRDefault="007F5CB7" w:rsidP="007F5CB7">
      <w:pPr>
        <w:autoSpaceDE w:val="0"/>
        <w:autoSpaceDN w:val="0"/>
        <w:adjustRightInd w:val="0"/>
        <w:spacing w:after="0"/>
        <w:ind w:firstLine="567"/>
        <w:jc w:val="both"/>
        <w:rPr>
          <w:rFonts w:ascii="Times New Roman CYR" w:hAnsi="Times New Roman CYR" w:cs="Times New Roman CYR"/>
          <w:color w:val="C00000"/>
          <w:sz w:val="28"/>
          <w:szCs w:val="28"/>
        </w:rPr>
      </w:pPr>
    </w:p>
    <w:p w14:paraId="63B1009A" w14:textId="77777777" w:rsidR="007F5CB7" w:rsidRPr="009B49DD" w:rsidRDefault="007F5CB7" w:rsidP="007F5CB7">
      <w:pPr>
        <w:autoSpaceDE w:val="0"/>
        <w:autoSpaceDN w:val="0"/>
        <w:adjustRightInd w:val="0"/>
        <w:spacing w:line="240" w:lineRule="auto"/>
        <w:jc w:val="both"/>
        <w:rPr>
          <w:rFonts w:ascii="Times New Roman CYR" w:hAnsi="Times New Roman CYR" w:cs="Times New Roman CYR"/>
          <w:b/>
          <w:bCs/>
          <w:sz w:val="28"/>
          <w:szCs w:val="28"/>
          <w:u w:val="single"/>
        </w:rPr>
      </w:pPr>
      <w:r w:rsidRPr="009B49DD">
        <w:rPr>
          <w:rFonts w:ascii="Times New Roman CYR" w:hAnsi="Times New Roman CYR" w:cs="Times New Roman CYR"/>
          <w:b/>
          <w:bCs/>
          <w:sz w:val="28"/>
          <w:szCs w:val="28"/>
          <w:u w:val="single"/>
        </w:rPr>
        <w:t>Задачи:</w:t>
      </w:r>
    </w:p>
    <w:p w14:paraId="18710923" w14:textId="264359A6" w:rsidR="007F5CB7" w:rsidRPr="009B49DD" w:rsidRDefault="007F5CB7" w:rsidP="00326659">
      <w:pPr>
        <w:pStyle w:val="a5"/>
        <w:numPr>
          <w:ilvl w:val="0"/>
          <w:numId w:val="3"/>
        </w:numPr>
        <w:tabs>
          <w:tab w:val="left" w:pos="1134"/>
        </w:tabs>
        <w:autoSpaceDE w:val="0"/>
        <w:autoSpaceDN w:val="0"/>
        <w:adjustRightInd w:val="0"/>
        <w:spacing w:line="240" w:lineRule="auto"/>
        <w:ind w:left="0" w:firstLine="709"/>
        <w:jc w:val="both"/>
        <w:rPr>
          <w:rFonts w:ascii="Times New Roman" w:hAnsi="Times New Roman" w:cs="Times New Roman"/>
          <w:sz w:val="28"/>
          <w:szCs w:val="28"/>
        </w:rPr>
      </w:pPr>
      <w:r w:rsidRPr="009B49DD">
        <w:rPr>
          <w:rFonts w:ascii="Times New Roman" w:hAnsi="Times New Roman" w:cs="Times New Roman"/>
          <w:sz w:val="28"/>
          <w:szCs w:val="28"/>
        </w:rPr>
        <w:t>Продолжить работу по ремонту и установке дополнительных осветительных приборов на территории населенных пунктов поселения;</w:t>
      </w:r>
    </w:p>
    <w:p w14:paraId="43783A7D" w14:textId="00D30D5A" w:rsidR="007F5CB7" w:rsidRPr="009B49DD" w:rsidRDefault="007F5CB7" w:rsidP="00326659">
      <w:pPr>
        <w:pStyle w:val="a5"/>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B49DD">
        <w:rPr>
          <w:rFonts w:ascii="Times New Roman CYR" w:hAnsi="Times New Roman CYR" w:cs="Times New Roman CYR"/>
          <w:bCs/>
          <w:sz w:val="28"/>
          <w:szCs w:val="28"/>
        </w:rPr>
        <w:t>Продолжить работу по</w:t>
      </w:r>
      <w:r w:rsidRPr="009B49DD">
        <w:rPr>
          <w:rFonts w:ascii="Times New Roman CYR" w:hAnsi="Times New Roman CYR" w:cs="Times New Roman CYR"/>
          <w:sz w:val="28"/>
          <w:szCs w:val="28"/>
        </w:rPr>
        <w:t xml:space="preserve"> ремонту дорог на территории Вольненского сельского поселения. </w:t>
      </w:r>
    </w:p>
    <w:p w14:paraId="6D25608D" w14:textId="2678F5EC" w:rsidR="007F5CB7" w:rsidRPr="009B49DD" w:rsidRDefault="007F5CB7" w:rsidP="00326659">
      <w:pPr>
        <w:pStyle w:val="a5"/>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B49DD">
        <w:rPr>
          <w:rFonts w:ascii="Times New Roman CYR" w:hAnsi="Times New Roman CYR" w:cs="Times New Roman CYR"/>
          <w:sz w:val="28"/>
          <w:szCs w:val="28"/>
        </w:rPr>
        <w:t>Заменить 5 % водопроводных сетей в с. Вольное;</w:t>
      </w:r>
    </w:p>
    <w:p w14:paraId="7056F324" w14:textId="097F2A57" w:rsidR="007F5CB7" w:rsidRPr="009B49DD" w:rsidRDefault="007F5CB7" w:rsidP="00326659">
      <w:pPr>
        <w:pStyle w:val="a5"/>
        <w:numPr>
          <w:ilvl w:val="0"/>
          <w:numId w:val="3"/>
        </w:numPr>
        <w:tabs>
          <w:tab w:val="left" w:pos="1134"/>
        </w:tabs>
        <w:autoSpaceDE w:val="0"/>
        <w:autoSpaceDN w:val="0"/>
        <w:adjustRightInd w:val="0"/>
        <w:spacing w:after="0" w:line="240" w:lineRule="auto"/>
        <w:ind w:left="0" w:firstLine="709"/>
        <w:jc w:val="both"/>
        <w:rPr>
          <w:rFonts w:ascii="Times New Roman CYR" w:hAnsi="Times New Roman CYR" w:cs="Times New Roman CYR"/>
          <w:sz w:val="28"/>
          <w:szCs w:val="28"/>
        </w:rPr>
      </w:pPr>
      <w:r w:rsidRPr="009B49DD">
        <w:rPr>
          <w:rFonts w:ascii="Times New Roman CYR" w:hAnsi="Times New Roman CYR" w:cs="Times New Roman CYR"/>
          <w:sz w:val="28"/>
          <w:szCs w:val="28"/>
        </w:rPr>
        <w:t>П</w:t>
      </w:r>
      <w:r w:rsidR="00D70A5D" w:rsidRPr="009B49DD">
        <w:rPr>
          <w:rFonts w:ascii="Times New Roman CYR" w:hAnsi="Times New Roman CYR" w:cs="Times New Roman CYR"/>
          <w:sz w:val="28"/>
          <w:szCs w:val="28"/>
        </w:rPr>
        <w:t>родолжить</w:t>
      </w:r>
      <w:r w:rsidRPr="009B49DD">
        <w:rPr>
          <w:rFonts w:ascii="Times New Roman CYR" w:hAnsi="Times New Roman CYR" w:cs="Times New Roman CYR"/>
          <w:sz w:val="28"/>
          <w:szCs w:val="28"/>
        </w:rPr>
        <w:t xml:space="preserve"> культурную обрезку деревьев центральных улиц поселения. </w:t>
      </w:r>
    </w:p>
    <w:p w14:paraId="52BA9307" w14:textId="6E8809A5" w:rsidR="007F5CB7" w:rsidRPr="009B49DD" w:rsidRDefault="00644514" w:rsidP="00326659">
      <w:pPr>
        <w:pStyle w:val="a5"/>
        <w:numPr>
          <w:ilvl w:val="0"/>
          <w:numId w:val="3"/>
        </w:numPr>
        <w:tabs>
          <w:tab w:val="left" w:pos="1134"/>
        </w:tabs>
        <w:spacing w:after="0"/>
        <w:ind w:left="0" w:firstLine="709"/>
        <w:rPr>
          <w:rFonts w:ascii="Times New Roman" w:hAnsi="Times New Roman" w:cs="Times New Roman"/>
          <w:bCs/>
          <w:sz w:val="28"/>
          <w:szCs w:val="28"/>
        </w:rPr>
      </w:pPr>
      <w:r w:rsidRPr="009B49DD">
        <w:rPr>
          <w:rFonts w:ascii="Times New Roman" w:hAnsi="Times New Roman" w:cs="Times New Roman"/>
          <w:bCs/>
          <w:sz w:val="28"/>
          <w:szCs w:val="28"/>
        </w:rPr>
        <w:t xml:space="preserve">Произвести частичное обновление элементов на детских игровых площадках поселения. </w:t>
      </w:r>
    </w:p>
    <w:p w14:paraId="1550632B" w14:textId="73E6E810" w:rsidR="005C3AC5" w:rsidRPr="009B49DD" w:rsidRDefault="005C3AC5" w:rsidP="00326659">
      <w:pPr>
        <w:pStyle w:val="a3"/>
        <w:numPr>
          <w:ilvl w:val="0"/>
          <w:numId w:val="3"/>
        </w:numPr>
        <w:tabs>
          <w:tab w:val="left" w:pos="1134"/>
        </w:tabs>
        <w:ind w:left="0" w:firstLine="709"/>
        <w:jc w:val="both"/>
        <w:rPr>
          <w:rFonts w:ascii="Times New Roman" w:hAnsi="Times New Roman"/>
          <w:sz w:val="28"/>
          <w:szCs w:val="28"/>
        </w:rPr>
      </w:pPr>
      <w:r w:rsidRPr="009B49DD">
        <w:rPr>
          <w:rFonts w:ascii="Times New Roman" w:hAnsi="Times New Roman"/>
          <w:sz w:val="28"/>
          <w:szCs w:val="28"/>
        </w:rPr>
        <w:t xml:space="preserve">Участие в краевых и муниципальных программах. </w:t>
      </w:r>
    </w:p>
    <w:p w14:paraId="58132513" w14:textId="7C61A804" w:rsidR="005C3AC5" w:rsidRPr="009B49DD" w:rsidRDefault="005C3AC5" w:rsidP="00326659">
      <w:pPr>
        <w:pStyle w:val="a3"/>
        <w:numPr>
          <w:ilvl w:val="0"/>
          <w:numId w:val="3"/>
        </w:numPr>
        <w:tabs>
          <w:tab w:val="left" w:pos="1134"/>
        </w:tabs>
        <w:ind w:left="0" w:firstLine="709"/>
        <w:jc w:val="both"/>
        <w:rPr>
          <w:rFonts w:ascii="Times New Roman" w:hAnsi="Times New Roman"/>
          <w:sz w:val="28"/>
          <w:szCs w:val="28"/>
        </w:rPr>
      </w:pPr>
      <w:r w:rsidRPr="009B49DD">
        <w:rPr>
          <w:rFonts w:ascii="Times New Roman" w:hAnsi="Times New Roman"/>
          <w:sz w:val="28"/>
          <w:szCs w:val="28"/>
          <w:shd w:val="clear" w:color="auto" w:fill="FFFFFF"/>
        </w:rPr>
        <w:t>Продолжить работу, направленную на увеличение налоговых поступлений в бюджет.</w:t>
      </w:r>
    </w:p>
    <w:p w14:paraId="6AC4A73B" w14:textId="77777777" w:rsidR="005C3AC5" w:rsidRPr="009B49DD" w:rsidRDefault="005C3AC5" w:rsidP="007F5CB7">
      <w:pPr>
        <w:rPr>
          <w:rFonts w:ascii="Times New Roman" w:hAnsi="Times New Roman" w:cs="Times New Roman"/>
          <w:bCs/>
          <w:sz w:val="28"/>
          <w:szCs w:val="28"/>
        </w:rPr>
      </w:pPr>
    </w:p>
    <w:p w14:paraId="5AA7638F" w14:textId="77777777" w:rsidR="007F5CB7" w:rsidRPr="009B49DD" w:rsidRDefault="007F5CB7" w:rsidP="007F5CB7">
      <w:pPr>
        <w:rPr>
          <w:rFonts w:ascii="Times New Roman" w:hAnsi="Times New Roman" w:cs="Times New Roman"/>
          <w:b/>
          <w:bCs/>
          <w:sz w:val="28"/>
          <w:szCs w:val="28"/>
        </w:rPr>
      </w:pPr>
      <w:r w:rsidRPr="009B49DD">
        <w:rPr>
          <w:rFonts w:ascii="Times New Roman" w:hAnsi="Times New Roman" w:cs="Times New Roman"/>
          <w:b/>
          <w:bCs/>
          <w:sz w:val="28"/>
          <w:szCs w:val="28"/>
        </w:rPr>
        <w:t xml:space="preserve">Всем спасибо за внимание. </w:t>
      </w:r>
    </w:p>
    <w:sectPr w:rsidR="007F5CB7" w:rsidRPr="009B49DD" w:rsidSect="00CA1308">
      <w:pgSz w:w="12240" w:h="15840"/>
      <w:pgMar w:top="1134" w:right="90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3D86144"/>
    <w:lvl w:ilvl="0">
      <w:numFmt w:val="bullet"/>
      <w:lvlText w:val="*"/>
      <w:lvlJc w:val="left"/>
    </w:lvl>
  </w:abstractNum>
  <w:abstractNum w:abstractNumId="1" w15:restartNumberingAfterBreak="0">
    <w:nsid w:val="0D7F794B"/>
    <w:multiLevelType w:val="hybridMultilevel"/>
    <w:tmpl w:val="251E37B0"/>
    <w:lvl w:ilvl="0" w:tplc="23D066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C40935"/>
    <w:multiLevelType w:val="hybridMultilevel"/>
    <w:tmpl w:val="2C10C2BA"/>
    <w:lvl w:ilvl="0" w:tplc="FCD296B0">
      <w:start w:val="1"/>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66199"/>
    <w:rsid w:val="00013ACB"/>
    <w:rsid w:val="000146FB"/>
    <w:rsid w:val="000263EC"/>
    <w:rsid w:val="00036F6D"/>
    <w:rsid w:val="000504CF"/>
    <w:rsid w:val="00050ECE"/>
    <w:rsid w:val="0005141E"/>
    <w:rsid w:val="00057D9A"/>
    <w:rsid w:val="00062BE6"/>
    <w:rsid w:val="000721F1"/>
    <w:rsid w:val="000736CE"/>
    <w:rsid w:val="00080A9B"/>
    <w:rsid w:val="00093202"/>
    <w:rsid w:val="00094D60"/>
    <w:rsid w:val="000A7B3B"/>
    <w:rsid w:val="000B3AB0"/>
    <w:rsid w:val="000C1382"/>
    <w:rsid w:val="000C1C3E"/>
    <w:rsid w:val="000D087E"/>
    <w:rsid w:val="000D3121"/>
    <w:rsid w:val="000D629A"/>
    <w:rsid w:val="000D6C98"/>
    <w:rsid w:val="000D6D7F"/>
    <w:rsid w:val="000F0555"/>
    <w:rsid w:val="000F270C"/>
    <w:rsid w:val="000F472A"/>
    <w:rsid w:val="000F47FC"/>
    <w:rsid w:val="00107D0B"/>
    <w:rsid w:val="00110DA4"/>
    <w:rsid w:val="001133AC"/>
    <w:rsid w:val="0011553A"/>
    <w:rsid w:val="00130153"/>
    <w:rsid w:val="00135BE9"/>
    <w:rsid w:val="00136C3E"/>
    <w:rsid w:val="001375F6"/>
    <w:rsid w:val="001438DC"/>
    <w:rsid w:val="00151256"/>
    <w:rsid w:val="00165066"/>
    <w:rsid w:val="001709AC"/>
    <w:rsid w:val="0017301E"/>
    <w:rsid w:val="001836C4"/>
    <w:rsid w:val="00190FF2"/>
    <w:rsid w:val="00191881"/>
    <w:rsid w:val="001978DC"/>
    <w:rsid w:val="00197DCE"/>
    <w:rsid w:val="001A0481"/>
    <w:rsid w:val="001A3F9A"/>
    <w:rsid w:val="001A6A00"/>
    <w:rsid w:val="001B05D8"/>
    <w:rsid w:val="001B14D6"/>
    <w:rsid w:val="001B185F"/>
    <w:rsid w:val="001B5C28"/>
    <w:rsid w:val="001C309E"/>
    <w:rsid w:val="001C5BCD"/>
    <w:rsid w:val="001C72D0"/>
    <w:rsid w:val="001E0981"/>
    <w:rsid w:val="001E6DFC"/>
    <w:rsid w:val="001F611A"/>
    <w:rsid w:val="00212A48"/>
    <w:rsid w:val="00215741"/>
    <w:rsid w:val="00215BBA"/>
    <w:rsid w:val="00220D83"/>
    <w:rsid w:val="00230FAE"/>
    <w:rsid w:val="00251762"/>
    <w:rsid w:val="00257BF8"/>
    <w:rsid w:val="00274B6B"/>
    <w:rsid w:val="002854AE"/>
    <w:rsid w:val="002859DD"/>
    <w:rsid w:val="002949AB"/>
    <w:rsid w:val="002B110A"/>
    <w:rsid w:val="002B31AA"/>
    <w:rsid w:val="002C542C"/>
    <w:rsid w:val="002C576D"/>
    <w:rsid w:val="002D37F7"/>
    <w:rsid w:val="002D6D3A"/>
    <w:rsid w:val="002E4C0D"/>
    <w:rsid w:val="00300BF7"/>
    <w:rsid w:val="003114D4"/>
    <w:rsid w:val="00314C84"/>
    <w:rsid w:val="00315284"/>
    <w:rsid w:val="0031766C"/>
    <w:rsid w:val="00317CF3"/>
    <w:rsid w:val="00317E57"/>
    <w:rsid w:val="0032380E"/>
    <w:rsid w:val="00325758"/>
    <w:rsid w:val="00325D25"/>
    <w:rsid w:val="00326659"/>
    <w:rsid w:val="00330176"/>
    <w:rsid w:val="0033198C"/>
    <w:rsid w:val="00343C5A"/>
    <w:rsid w:val="003454BA"/>
    <w:rsid w:val="003525EA"/>
    <w:rsid w:val="00355041"/>
    <w:rsid w:val="0036231F"/>
    <w:rsid w:val="00366156"/>
    <w:rsid w:val="00392761"/>
    <w:rsid w:val="00393259"/>
    <w:rsid w:val="003A5208"/>
    <w:rsid w:val="003A669C"/>
    <w:rsid w:val="003B10DB"/>
    <w:rsid w:val="003B10F7"/>
    <w:rsid w:val="003B382F"/>
    <w:rsid w:val="003B623C"/>
    <w:rsid w:val="003B7A27"/>
    <w:rsid w:val="003D4AD3"/>
    <w:rsid w:val="003F0F0A"/>
    <w:rsid w:val="003F1DF8"/>
    <w:rsid w:val="003F6572"/>
    <w:rsid w:val="004007B6"/>
    <w:rsid w:val="00401CAC"/>
    <w:rsid w:val="0040601A"/>
    <w:rsid w:val="00406787"/>
    <w:rsid w:val="004154B4"/>
    <w:rsid w:val="004166F0"/>
    <w:rsid w:val="00416A8F"/>
    <w:rsid w:val="00420110"/>
    <w:rsid w:val="004218F8"/>
    <w:rsid w:val="004317CD"/>
    <w:rsid w:val="00434F72"/>
    <w:rsid w:val="004379A3"/>
    <w:rsid w:val="00437D00"/>
    <w:rsid w:val="00440792"/>
    <w:rsid w:val="00444537"/>
    <w:rsid w:val="004471AB"/>
    <w:rsid w:val="00452C3C"/>
    <w:rsid w:val="004545D8"/>
    <w:rsid w:val="004638EC"/>
    <w:rsid w:val="00470649"/>
    <w:rsid w:val="00471B91"/>
    <w:rsid w:val="00475605"/>
    <w:rsid w:val="004A4762"/>
    <w:rsid w:val="004B2FDD"/>
    <w:rsid w:val="004B5D22"/>
    <w:rsid w:val="004C136A"/>
    <w:rsid w:val="004C29C7"/>
    <w:rsid w:val="004C548F"/>
    <w:rsid w:val="004C7C20"/>
    <w:rsid w:val="004D0131"/>
    <w:rsid w:val="004D033C"/>
    <w:rsid w:val="004D0F53"/>
    <w:rsid w:val="004D1D97"/>
    <w:rsid w:val="004D1F49"/>
    <w:rsid w:val="004D4D5F"/>
    <w:rsid w:val="004E0C12"/>
    <w:rsid w:val="004E35AE"/>
    <w:rsid w:val="004F1BD5"/>
    <w:rsid w:val="004F2E28"/>
    <w:rsid w:val="004F487F"/>
    <w:rsid w:val="005004A0"/>
    <w:rsid w:val="0050208E"/>
    <w:rsid w:val="0050434A"/>
    <w:rsid w:val="00506B8B"/>
    <w:rsid w:val="0051296C"/>
    <w:rsid w:val="00516EBF"/>
    <w:rsid w:val="00530CE0"/>
    <w:rsid w:val="00534CBD"/>
    <w:rsid w:val="005365EA"/>
    <w:rsid w:val="005476B8"/>
    <w:rsid w:val="00551323"/>
    <w:rsid w:val="00561D66"/>
    <w:rsid w:val="00570F38"/>
    <w:rsid w:val="00574E7B"/>
    <w:rsid w:val="005838DD"/>
    <w:rsid w:val="00585221"/>
    <w:rsid w:val="00595000"/>
    <w:rsid w:val="005A132B"/>
    <w:rsid w:val="005A685F"/>
    <w:rsid w:val="005B182C"/>
    <w:rsid w:val="005B6E3A"/>
    <w:rsid w:val="005C05EE"/>
    <w:rsid w:val="005C3AC5"/>
    <w:rsid w:val="005D0171"/>
    <w:rsid w:val="005D342C"/>
    <w:rsid w:val="005D4719"/>
    <w:rsid w:val="005E333E"/>
    <w:rsid w:val="005E6CEF"/>
    <w:rsid w:val="00602BC7"/>
    <w:rsid w:val="006068D2"/>
    <w:rsid w:val="00610AFC"/>
    <w:rsid w:val="00611788"/>
    <w:rsid w:val="00611D6C"/>
    <w:rsid w:val="00614C2E"/>
    <w:rsid w:val="00616C09"/>
    <w:rsid w:val="00621629"/>
    <w:rsid w:val="00630FBA"/>
    <w:rsid w:val="0063541F"/>
    <w:rsid w:val="00635942"/>
    <w:rsid w:val="00641BCD"/>
    <w:rsid w:val="00644514"/>
    <w:rsid w:val="00662638"/>
    <w:rsid w:val="006655DA"/>
    <w:rsid w:val="006656DF"/>
    <w:rsid w:val="00665E3D"/>
    <w:rsid w:val="00666BD5"/>
    <w:rsid w:val="00682FCD"/>
    <w:rsid w:val="00686756"/>
    <w:rsid w:val="006A5FFD"/>
    <w:rsid w:val="006B0536"/>
    <w:rsid w:val="006B28AE"/>
    <w:rsid w:val="006B7A14"/>
    <w:rsid w:val="006C3858"/>
    <w:rsid w:val="006C46CE"/>
    <w:rsid w:val="006D078F"/>
    <w:rsid w:val="006D5C22"/>
    <w:rsid w:val="006E3EC2"/>
    <w:rsid w:val="006E5F63"/>
    <w:rsid w:val="006E60A3"/>
    <w:rsid w:val="006F3C19"/>
    <w:rsid w:val="006F5118"/>
    <w:rsid w:val="006F596D"/>
    <w:rsid w:val="00712623"/>
    <w:rsid w:val="0071365E"/>
    <w:rsid w:val="00715298"/>
    <w:rsid w:val="00717B29"/>
    <w:rsid w:val="00726203"/>
    <w:rsid w:val="00733C57"/>
    <w:rsid w:val="00735389"/>
    <w:rsid w:val="00740792"/>
    <w:rsid w:val="00740C3D"/>
    <w:rsid w:val="00753AE1"/>
    <w:rsid w:val="007552E4"/>
    <w:rsid w:val="00773105"/>
    <w:rsid w:val="00777AF0"/>
    <w:rsid w:val="00781783"/>
    <w:rsid w:val="00792643"/>
    <w:rsid w:val="00793339"/>
    <w:rsid w:val="007B1C0A"/>
    <w:rsid w:val="007C5A13"/>
    <w:rsid w:val="007D2889"/>
    <w:rsid w:val="007D2D6C"/>
    <w:rsid w:val="007E5B82"/>
    <w:rsid w:val="007F4691"/>
    <w:rsid w:val="007F5CB7"/>
    <w:rsid w:val="0080069B"/>
    <w:rsid w:val="0081069A"/>
    <w:rsid w:val="0081788D"/>
    <w:rsid w:val="0083087E"/>
    <w:rsid w:val="00831C92"/>
    <w:rsid w:val="00836007"/>
    <w:rsid w:val="008362A8"/>
    <w:rsid w:val="008409F8"/>
    <w:rsid w:val="00845722"/>
    <w:rsid w:val="008466A1"/>
    <w:rsid w:val="00855F40"/>
    <w:rsid w:val="00856388"/>
    <w:rsid w:val="00864626"/>
    <w:rsid w:val="008723AD"/>
    <w:rsid w:val="00872F39"/>
    <w:rsid w:val="00883DAE"/>
    <w:rsid w:val="00884EC1"/>
    <w:rsid w:val="008878F5"/>
    <w:rsid w:val="008A0AF0"/>
    <w:rsid w:val="008A7DA3"/>
    <w:rsid w:val="008B2925"/>
    <w:rsid w:val="008C6C89"/>
    <w:rsid w:val="008D6420"/>
    <w:rsid w:val="008D65AC"/>
    <w:rsid w:val="008D7F21"/>
    <w:rsid w:val="008E2816"/>
    <w:rsid w:val="008E536A"/>
    <w:rsid w:val="008E620E"/>
    <w:rsid w:val="008F7B50"/>
    <w:rsid w:val="00912D94"/>
    <w:rsid w:val="0091711D"/>
    <w:rsid w:val="00923EC1"/>
    <w:rsid w:val="0092660F"/>
    <w:rsid w:val="00930FD3"/>
    <w:rsid w:val="0093375D"/>
    <w:rsid w:val="00935B78"/>
    <w:rsid w:val="0093686F"/>
    <w:rsid w:val="0094321C"/>
    <w:rsid w:val="00950032"/>
    <w:rsid w:val="00951FEE"/>
    <w:rsid w:val="0095325A"/>
    <w:rsid w:val="00966CE7"/>
    <w:rsid w:val="009744F4"/>
    <w:rsid w:val="00977328"/>
    <w:rsid w:val="00991B08"/>
    <w:rsid w:val="00992022"/>
    <w:rsid w:val="009A6539"/>
    <w:rsid w:val="009B49DD"/>
    <w:rsid w:val="009B66C7"/>
    <w:rsid w:val="009C71F1"/>
    <w:rsid w:val="009D2A41"/>
    <w:rsid w:val="009D315C"/>
    <w:rsid w:val="009E0544"/>
    <w:rsid w:val="009E1A78"/>
    <w:rsid w:val="009F41FB"/>
    <w:rsid w:val="00A0429F"/>
    <w:rsid w:val="00A07B68"/>
    <w:rsid w:val="00A07D21"/>
    <w:rsid w:val="00A1454B"/>
    <w:rsid w:val="00A14A18"/>
    <w:rsid w:val="00A14E1C"/>
    <w:rsid w:val="00A2010E"/>
    <w:rsid w:val="00A25B28"/>
    <w:rsid w:val="00A30FB3"/>
    <w:rsid w:val="00A40B84"/>
    <w:rsid w:val="00A436BC"/>
    <w:rsid w:val="00A43CD9"/>
    <w:rsid w:val="00A459A0"/>
    <w:rsid w:val="00A476C5"/>
    <w:rsid w:val="00A56630"/>
    <w:rsid w:val="00A5749C"/>
    <w:rsid w:val="00A62EDC"/>
    <w:rsid w:val="00A66199"/>
    <w:rsid w:val="00A70D48"/>
    <w:rsid w:val="00A73345"/>
    <w:rsid w:val="00A77086"/>
    <w:rsid w:val="00A916E6"/>
    <w:rsid w:val="00A9183B"/>
    <w:rsid w:val="00A94C9F"/>
    <w:rsid w:val="00A94F08"/>
    <w:rsid w:val="00A97C8E"/>
    <w:rsid w:val="00AA7C29"/>
    <w:rsid w:val="00AB538F"/>
    <w:rsid w:val="00AB68A2"/>
    <w:rsid w:val="00AD13DF"/>
    <w:rsid w:val="00AD7A31"/>
    <w:rsid w:val="00AE68B2"/>
    <w:rsid w:val="00AF45E0"/>
    <w:rsid w:val="00AF5704"/>
    <w:rsid w:val="00B00C3C"/>
    <w:rsid w:val="00B01A7F"/>
    <w:rsid w:val="00B2442B"/>
    <w:rsid w:val="00B25389"/>
    <w:rsid w:val="00B26523"/>
    <w:rsid w:val="00B43704"/>
    <w:rsid w:val="00B4458B"/>
    <w:rsid w:val="00B529AA"/>
    <w:rsid w:val="00B55CCC"/>
    <w:rsid w:val="00B61D34"/>
    <w:rsid w:val="00B6778B"/>
    <w:rsid w:val="00B67BC1"/>
    <w:rsid w:val="00B740AE"/>
    <w:rsid w:val="00B838B3"/>
    <w:rsid w:val="00B86F16"/>
    <w:rsid w:val="00B9117F"/>
    <w:rsid w:val="00B917FF"/>
    <w:rsid w:val="00B92AF1"/>
    <w:rsid w:val="00B94052"/>
    <w:rsid w:val="00B957E5"/>
    <w:rsid w:val="00BA09A0"/>
    <w:rsid w:val="00BA3EE2"/>
    <w:rsid w:val="00BB12C1"/>
    <w:rsid w:val="00BB5DEE"/>
    <w:rsid w:val="00BC3E17"/>
    <w:rsid w:val="00BC5382"/>
    <w:rsid w:val="00BC633F"/>
    <w:rsid w:val="00BD04F3"/>
    <w:rsid w:val="00BD6E88"/>
    <w:rsid w:val="00BE1E74"/>
    <w:rsid w:val="00BF5731"/>
    <w:rsid w:val="00BF74C5"/>
    <w:rsid w:val="00C01B5C"/>
    <w:rsid w:val="00C05F17"/>
    <w:rsid w:val="00C20AB8"/>
    <w:rsid w:val="00C21014"/>
    <w:rsid w:val="00C24DB0"/>
    <w:rsid w:val="00C356ED"/>
    <w:rsid w:val="00C36F9E"/>
    <w:rsid w:val="00C41EC8"/>
    <w:rsid w:val="00C45C5B"/>
    <w:rsid w:val="00C474C2"/>
    <w:rsid w:val="00C5465C"/>
    <w:rsid w:val="00C5644A"/>
    <w:rsid w:val="00C846E7"/>
    <w:rsid w:val="00C92142"/>
    <w:rsid w:val="00C97C2B"/>
    <w:rsid w:val="00CA1308"/>
    <w:rsid w:val="00CA1EDE"/>
    <w:rsid w:val="00CA5F06"/>
    <w:rsid w:val="00CB3D23"/>
    <w:rsid w:val="00CC7F75"/>
    <w:rsid w:val="00CD248A"/>
    <w:rsid w:val="00CD30FB"/>
    <w:rsid w:val="00CD66D1"/>
    <w:rsid w:val="00CE197E"/>
    <w:rsid w:val="00CE5D3C"/>
    <w:rsid w:val="00CF0BEE"/>
    <w:rsid w:val="00CF359C"/>
    <w:rsid w:val="00CF4B6D"/>
    <w:rsid w:val="00CF5492"/>
    <w:rsid w:val="00D039A2"/>
    <w:rsid w:val="00D062F7"/>
    <w:rsid w:val="00D12181"/>
    <w:rsid w:val="00D13517"/>
    <w:rsid w:val="00D2531A"/>
    <w:rsid w:val="00D26325"/>
    <w:rsid w:val="00D32E3F"/>
    <w:rsid w:val="00D34B73"/>
    <w:rsid w:val="00D401D7"/>
    <w:rsid w:val="00D40646"/>
    <w:rsid w:val="00D454AD"/>
    <w:rsid w:val="00D652C3"/>
    <w:rsid w:val="00D66C01"/>
    <w:rsid w:val="00D671F3"/>
    <w:rsid w:val="00D70A5D"/>
    <w:rsid w:val="00D851B7"/>
    <w:rsid w:val="00D91780"/>
    <w:rsid w:val="00D93567"/>
    <w:rsid w:val="00D96D6C"/>
    <w:rsid w:val="00DB02C8"/>
    <w:rsid w:val="00DC052F"/>
    <w:rsid w:val="00DC77ED"/>
    <w:rsid w:val="00DC7F5D"/>
    <w:rsid w:val="00DF0240"/>
    <w:rsid w:val="00DF3F5D"/>
    <w:rsid w:val="00E112C8"/>
    <w:rsid w:val="00E20187"/>
    <w:rsid w:val="00E34DF7"/>
    <w:rsid w:val="00E353B9"/>
    <w:rsid w:val="00E3637F"/>
    <w:rsid w:val="00E37D08"/>
    <w:rsid w:val="00E37D14"/>
    <w:rsid w:val="00E37F52"/>
    <w:rsid w:val="00E41D52"/>
    <w:rsid w:val="00E53E48"/>
    <w:rsid w:val="00E608A0"/>
    <w:rsid w:val="00E6346F"/>
    <w:rsid w:val="00E811BF"/>
    <w:rsid w:val="00E92321"/>
    <w:rsid w:val="00E932C5"/>
    <w:rsid w:val="00E95ED9"/>
    <w:rsid w:val="00E9604F"/>
    <w:rsid w:val="00EA001E"/>
    <w:rsid w:val="00EA660D"/>
    <w:rsid w:val="00EC6A1E"/>
    <w:rsid w:val="00EC7095"/>
    <w:rsid w:val="00ED0FD2"/>
    <w:rsid w:val="00EE094B"/>
    <w:rsid w:val="00EE2F3B"/>
    <w:rsid w:val="00EE36DD"/>
    <w:rsid w:val="00EF517F"/>
    <w:rsid w:val="00F04243"/>
    <w:rsid w:val="00F10997"/>
    <w:rsid w:val="00F128AF"/>
    <w:rsid w:val="00F20EAF"/>
    <w:rsid w:val="00F23983"/>
    <w:rsid w:val="00F300A1"/>
    <w:rsid w:val="00F30EFD"/>
    <w:rsid w:val="00F31C88"/>
    <w:rsid w:val="00F45AD6"/>
    <w:rsid w:val="00F464A9"/>
    <w:rsid w:val="00F54189"/>
    <w:rsid w:val="00F84B86"/>
    <w:rsid w:val="00FA2576"/>
    <w:rsid w:val="00FC42F0"/>
    <w:rsid w:val="00FC59F9"/>
    <w:rsid w:val="00FE3A88"/>
    <w:rsid w:val="00FE3F4A"/>
    <w:rsid w:val="00FE4F47"/>
    <w:rsid w:val="00FF54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F897"/>
  <w15:docId w15:val="{4E101A06-638A-4353-BC8E-8F35785F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B5D22"/>
    <w:pPr>
      <w:spacing w:after="0" w:line="240" w:lineRule="auto"/>
    </w:pPr>
    <w:rPr>
      <w:rFonts w:ascii="Calibri" w:eastAsia="Times New Roman" w:hAnsi="Calibri" w:cs="Times New Roman"/>
    </w:rPr>
  </w:style>
  <w:style w:type="paragraph" w:customStyle="1" w:styleId="1">
    <w:name w:val="Обычный (веб)1"/>
    <w:basedOn w:val="a"/>
    <w:rsid w:val="00733C57"/>
    <w:pPr>
      <w:suppressAutoHyphens/>
      <w:spacing w:before="28" w:after="100" w:line="100" w:lineRule="atLeast"/>
    </w:pPr>
    <w:rPr>
      <w:rFonts w:ascii="Times New Roman" w:eastAsia="Times New Roman" w:hAnsi="Times New Roman" w:cs="Times New Roman"/>
      <w:kern w:val="1"/>
      <w:sz w:val="24"/>
      <w:szCs w:val="24"/>
      <w:lang w:eastAsia="ar-SA"/>
    </w:rPr>
  </w:style>
  <w:style w:type="table" w:styleId="a4">
    <w:name w:val="Table Grid"/>
    <w:basedOn w:val="a1"/>
    <w:uiPriority w:val="39"/>
    <w:rsid w:val="00D34B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D078F"/>
    <w:pPr>
      <w:ind w:left="720"/>
      <w:contextualSpacing/>
    </w:pPr>
  </w:style>
  <w:style w:type="paragraph" w:customStyle="1" w:styleId="10">
    <w:name w:val="Без интервала1"/>
    <w:uiPriority w:val="99"/>
    <w:qFormat/>
    <w:rsid w:val="0063541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500">
      <w:bodyDiv w:val="1"/>
      <w:marLeft w:val="0"/>
      <w:marRight w:val="0"/>
      <w:marTop w:val="0"/>
      <w:marBottom w:val="0"/>
      <w:divBdr>
        <w:top w:val="none" w:sz="0" w:space="0" w:color="auto"/>
        <w:left w:val="none" w:sz="0" w:space="0" w:color="auto"/>
        <w:bottom w:val="none" w:sz="0" w:space="0" w:color="auto"/>
        <w:right w:val="none" w:sz="0" w:space="0" w:color="auto"/>
      </w:divBdr>
    </w:div>
    <w:div w:id="51999251">
      <w:bodyDiv w:val="1"/>
      <w:marLeft w:val="0"/>
      <w:marRight w:val="0"/>
      <w:marTop w:val="0"/>
      <w:marBottom w:val="0"/>
      <w:divBdr>
        <w:top w:val="none" w:sz="0" w:space="0" w:color="auto"/>
        <w:left w:val="none" w:sz="0" w:space="0" w:color="auto"/>
        <w:bottom w:val="none" w:sz="0" w:space="0" w:color="auto"/>
        <w:right w:val="none" w:sz="0" w:space="0" w:color="auto"/>
      </w:divBdr>
    </w:div>
    <w:div w:id="424887549">
      <w:bodyDiv w:val="1"/>
      <w:marLeft w:val="0"/>
      <w:marRight w:val="0"/>
      <w:marTop w:val="0"/>
      <w:marBottom w:val="0"/>
      <w:divBdr>
        <w:top w:val="none" w:sz="0" w:space="0" w:color="auto"/>
        <w:left w:val="none" w:sz="0" w:space="0" w:color="auto"/>
        <w:bottom w:val="none" w:sz="0" w:space="0" w:color="auto"/>
        <w:right w:val="none" w:sz="0" w:space="0" w:color="auto"/>
      </w:divBdr>
    </w:div>
    <w:div w:id="457577112">
      <w:bodyDiv w:val="1"/>
      <w:marLeft w:val="0"/>
      <w:marRight w:val="0"/>
      <w:marTop w:val="0"/>
      <w:marBottom w:val="0"/>
      <w:divBdr>
        <w:top w:val="none" w:sz="0" w:space="0" w:color="auto"/>
        <w:left w:val="none" w:sz="0" w:space="0" w:color="auto"/>
        <w:bottom w:val="none" w:sz="0" w:space="0" w:color="auto"/>
        <w:right w:val="none" w:sz="0" w:space="0" w:color="auto"/>
      </w:divBdr>
    </w:div>
    <w:div w:id="1403526607">
      <w:bodyDiv w:val="1"/>
      <w:marLeft w:val="0"/>
      <w:marRight w:val="0"/>
      <w:marTop w:val="0"/>
      <w:marBottom w:val="0"/>
      <w:divBdr>
        <w:top w:val="none" w:sz="0" w:space="0" w:color="auto"/>
        <w:left w:val="none" w:sz="0" w:space="0" w:color="auto"/>
        <w:bottom w:val="none" w:sz="0" w:space="0" w:color="auto"/>
        <w:right w:val="none" w:sz="0" w:space="0" w:color="auto"/>
      </w:divBdr>
    </w:div>
    <w:div w:id="1857649275">
      <w:bodyDiv w:val="1"/>
      <w:marLeft w:val="0"/>
      <w:marRight w:val="0"/>
      <w:marTop w:val="0"/>
      <w:marBottom w:val="0"/>
      <w:divBdr>
        <w:top w:val="none" w:sz="0" w:space="0" w:color="auto"/>
        <w:left w:val="none" w:sz="0" w:space="0" w:color="auto"/>
        <w:bottom w:val="none" w:sz="0" w:space="0" w:color="auto"/>
        <w:right w:val="none" w:sz="0" w:space="0" w:color="auto"/>
      </w:divBdr>
    </w:div>
    <w:div w:id="19299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FEFD-3646-47BE-A445-0D733920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16</Pages>
  <Words>4224</Words>
  <Characters>24080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232</cp:revision>
  <cp:lastPrinted>2023-01-13T06:22:00Z</cp:lastPrinted>
  <dcterms:created xsi:type="dcterms:W3CDTF">2019-07-18T07:45:00Z</dcterms:created>
  <dcterms:modified xsi:type="dcterms:W3CDTF">2023-01-13T12:22:00Z</dcterms:modified>
</cp:coreProperties>
</file>