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 xml:space="preserve">   </w:t>
      </w:r>
      <w:r w:rsidRPr="00864347">
        <w:rPr>
          <w:rFonts w:ascii="Times New Roman" w:hAnsi="Times New Roman"/>
        </w:rPr>
        <w:object w:dxaOrig="6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pt;height:40.8pt;visibility:visible" o:ole="">
            <v:imagedata r:id="rId8" o:title=""/>
          </v:shape>
          <o:OLEObject Type="Embed" ProgID="StaticMetafile" ShapeID="Picture 1" DrawAspect="Content" ObjectID="_1588750133" r:id="rId9"/>
        </w:object>
      </w:r>
    </w:p>
    <w:p w:rsidR="004465FC" w:rsidRPr="00864347" w:rsidRDefault="009D62E7" w:rsidP="00445437">
      <w:pPr>
        <w:tabs>
          <w:tab w:val="center" w:pos="5233"/>
          <w:tab w:val="left" w:pos="7485"/>
        </w:tabs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b/>
          <w:sz w:val="18"/>
        </w:rPr>
        <w:t>Совет Вольненского сельского поселения</w:t>
      </w:r>
    </w:p>
    <w:p w:rsidR="004465FC" w:rsidRPr="00864347" w:rsidRDefault="009D62E7">
      <w:pPr>
        <w:jc w:val="center"/>
        <w:rPr>
          <w:rFonts w:ascii="Times New Roman" w:hAnsi="Times New Roman"/>
          <w:b/>
          <w:sz w:val="18"/>
        </w:rPr>
      </w:pPr>
      <w:r w:rsidRPr="00864347">
        <w:rPr>
          <w:rFonts w:ascii="Times New Roman" w:hAnsi="Times New Roman"/>
          <w:b/>
          <w:sz w:val="18"/>
        </w:rPr>
        <w:t>Успенского района</w:t>
      </w:r>
    </w:p>
    <w:p w:rsidR="006A6104" w:rsidRDefault="005759E3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59</w:t>
      </w:r>
      <w:r w:rsidR="00AD6AAF" w:rsidRPr="00864347">
        <w:rPr>
          <w:rFonts w:ascii="Times New Roman" w:hAnsi="Times New Roman"/>
          <w:b/>
          <w:sz w:val="18"/>
        </w:rPr>
        <w:t xml:space="preserve"> </w:t>
      </w:r>
      <w:r w:rsidR="006A6104" w:rsidRPr="00864347">
        <w:rPr>
          <w:rFonts w:ascii="Times New Roman" w:hAnsi="Times New Roman"/>
          <w:b/>
          <w:sz w:val="18"/>
        </w:rPr>
        <w:t>сессия</w:t>
      </w:r>
    </w:p>
    <w:p w:rsidR="005759E3" w:rsidRDefault="005759E3">
      <w:pPr>
        <w:jc w:val="center"/>
        <w:rPr>
          <w:rFonts w:ascii="Times New Roman" w:hAnsi="Times New Roman"/>
          <w:color w:val="000000"/>
          <w:sz w:val="18"/>
        </w:rPr>
      </w:pP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РЕШЕНИЕ</w:t>
      </w:r>
    </w:p>
    <w:p w:rsidR="004465FC" w:rsidRPr="00A37620" w:rsidRDefault="004454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о</w:t>
      </w:r>
      <w:r w:rsidR="009D62E7" w:rsidRPr="00864347">
        <w:rPr>
          <w:rFonts w:ascii="Times New Roman" w:hAnsi="Times New Roman"/>
          <w:color w:val="000000"/>
          <w:sz w:val="18"/>
        </w:rPr>
        <w:t>т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5759E3">
        <w:rPr>
          <w:rFonts w:ascii="Times New Roman" w:hAnsi="Times New Roman"/>
          <w:color w:val="000000"/>
          <w:sz w:val="18"/>
        </w:rPr>
        <w:t>24 мая 2018 года</w:t>
      </w:r>
      <w:r w:rsidR="009D62E7" w:rsidRPr="00864347">
        <w:rPr>
          <w:rFonts w:ascii="Times New Roman" w:hAnsi="Times New Roman"/>
          <w:color w:val="000000"/>
          <w:sz w:val="18"/>
        </w:rPr>
        <w:tab/>
      </w:r>
      <w:r w:rsidR="009D62E7" w:rsidRPr="00864347">
        <w:rPr>
          <w:rFonts w:ascii="Times New Roman" w:hAnsi="Times New Roman"/>
          <w:color w:val="000000"/>
          <w:sz w:val="18"/>
        </w:rPr>
        <w:tab/>
        <w:t xml:space="preserve">                                                                      </w:t>
      </w:r>
      <w:r w:rsidR="009D62E7" w:rsidRPr="00864347">
        <w:rPr>
          <w:rFonts w:ascii="Times New Roman" w:eastAsia="Segoe UI Symbol" w:hAnsi="Times New Roman"/>
          <w:color w:val="000000"/>
          <w:sz w:val="18"/>
        </w:rPr>
        <w:t>№</w:t>
      </w:r>
      <w:r w:rsidR="009D62E7" w:rsidRPr="00864347">
        <w:rPr>
          <w:rFonts w:ascii="Times New Roman" w:hAnsi="Times New Roman"/>
          <w:color w:val="000000"/>
          <w:sz w:val="18"/>
        </w:rPr>
        <w:t xml:space="preserve"> </w:t>
      </w:r>
      <w:r w:rsidR="005759E3">
        <w:rPr>
          <w:rFonts w:ascii="Times New Roman" w:hAnsi="Times New Roman"/>
          <w:color w:val="000000"/>
          <w:sz w:val="18"/>
        </w:rPr>
        <w:t>199</w:t>
      </w: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с. Вольное</w:t>
      </w:r>
    </w:p>
    <w:p w:rsidR="004465FC" w:rsidRPr="00864347" w:rsidRDefault="009D62E7">
      <w:pPr>
        <w:jc w:val="center"/>
        <w:rPr>
          <w:rFonts w:ascii="Times New Roman" w:hAnsi="Times New Roman"/>
          <w:b/>
          <w:color w:val="000000"/>
          <w:sz w:val="18"/>
        </w:rPr>
      </w:pPr>
      <w:r w:rsidRPr="00864347">
        <w:rPr>
          <w:rFonts w:ascii="Times New Roman" w:hAnsi="Times New Roman"/>
          <w:b/>
          <w:color w:val="000000"/>
          <w:sz w:val="18"/>
        </w:rPr>
        <w:t>О внесении изменений и дополнений в решение Совета Вольненского сельского поселения Успенского района от 1</w:t>
      </w:r>
      <w:r w:rsidR="006A6104" w:rsidRPr="00864347">
        <w:rPr>
          <w:rFonts w:ascii="Times New Roman" w:hAnsi="Times New Roman"/>
          <w:b/>
          <w:color w:val="000000"/>
          <w:sz w:val="18"/>
        </w:rPr>
        <w:t>4</w:t>
      </w:r>
      <w:r w:rsidRPr="00864347">
        <w:rPr>
          <w:rFonts w:ascii="Times New Roman" w:hAnsi="Times New Roman"/>
          <w:b/>
          <w:color w:val="000000"/>
          <w:sz w:val="18"/>
        </w:rPr>
        <w:t>.12.201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 xml:space="preserve">г. </w:t>
      </w:r>
      <w:r w:rsidRPr="00864347">
        <w:rPr>
          <w:rFonts w:ascii="Times New Roman" w:eastAsia="Segoe UI Symbol" w:hAnsi="Times New Roman"/>
          <w:b/>
          <w:color w:val="000000"/>
          <w:sz w:val="18"/>
        </w:rPr>
        <w:t>№</w:t>
      </w:r>
      <w:r w:rsidRPr="00864347">
        <w:rPr>
          <w:rFonts w:ascii="Times New Roman" w:hAnsi="Times New Roman"/>
          <w:b/>
          <w:color w:val="000000"/>
          <w:sz w:val="18"/>
        </w:rPr>
        <w:t>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>3 «О бюджете Вольненского сельского поселения</w:t>
      </w:r>
      <w:r w:rsidR="0091660E"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b/>
          <w:color w:val="000000"/>
          <w:sz w:val="18"/>
        </w:rPr>
        <w:t>Успенского района на 201</w:t>
      </w:r>
      <w:r w:rsidR="00214479" w:rsidRPr="00864347">
        <w:rPr>
          <w:rFonts w:ascii="Times New Roman" w:hAnsi="Times New Roman"/>
          <w:b/>
          <w:color w:val="000000"/>
          <w:sz w:val="18"/>
        </w:rPr>
        <w:t>8</w:t>
      </w:r>
      <w:r w:rsidRPr="00864347">
        <w:rPr>
          <w:rFonts w:ascii="Times New Roman" w:hAnsi="Times New Roman"/>
          <w:b/>
          <w:color w:val="000000"/>
          <w:sz w:val="18"/>
        </w:rPr>
        <w:t xml:space="preserve"> год»</w:t>
      </w:r>
    </w:p>
    <w:p w:rsidR="001F1FE8" w:rsidRPr="00864347" w:rsidRDefault="001F1FE8">
      <w:pPr>
        <w:jc w:val="center"/>
        <w:rPr>
          <w:rFonts w:ascii="Times New Roman" w:hAnsi="Times New Roman"/>
        </w:rPr>
      </w:pPr>
    </w:p>
    <w:p w:rsidR="004465FC" w:rsidRDefault="009D62E7">
      <w:pPr>
        <w:jc w:val="both"/>
        <w:rPr>
          <w:rFonts w:ascii="Times New Roman" w:hAnsi="Times New Roman"/>
          <w:color w:val="000000"/>
          <w:sz w:val="18"/>
        </w:rPr>
      </w:pPr>
      <w:r w:rsidRPr="00864347">
        <w:rPr>
          <w:rFonts w:ascii="Times New Roman" w:hAnsi="Times New Roman"/>
          <w:b/>
          <w:color w:val="000000"/>
          <w:sz w:val="18"/>
        </w:rPr>
        <w:tab/>
      </w:r>
      <w:r w:rsidRPr="00864347">
        <w:rPr>
          <w:rFonts w:ascii="Times New Roman" w:hAnsi="Times New Roman"/>
          <w:color w:val="000000"/>
          <w:sz w:val="18"/>
        </w:rPr>
        <w:t xml:space="preserve">В соответствии с </w:t>
      </w:r>
      <w:r w:rsidR="005E1413" w:rsidRPr="00864347">
        <w:rPr>
          <w:rFonts w:ascii="Times New Roman" w:hAnsi="Times New Roman"/>
          <w:color w:val="000000"/>
          <w:sz w:val="18"/>
        </w:rPr>
        <w:t xml:space="preserve">приказом Министерства финансов Российской Федерации от 29.11.2017г. №210н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№65н», </w:t>
      </w:r>
      <w:r w:rsidRPr="00864347">
        <w:rPr>
          <w:rFonts w:ascii="Times New Roman" w:hAnsi="Times New Roman"/>
          <w:color w:val="000000"/>
          <w:sz w:val="18"/>
        </w:rPr>
        <w:t>Уставом Вольненского сельского поселения Успенского района и Бюджетным Кодексом РФ</w:t>
      </w:r>
      <w:r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color w:val="000000"/>
          <w:sz w:val="18"/>
        </w:rPr>
        <w:t>Совет Вольненского сельского поселения Успенского района,  р е ш и л:</w:t>
      </w:r>
    </w:p>
    <w:p w:rsidR="004468AA" w:rsidRPr="00864347" w:rsidRDefault="004468AA" w:rsidP="004468AA">
      <w:pPr>
        <w:ind w:firstLine="567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 xml:space="preserve">1.Внести в решение Совета Вольненского сельского поселения Успенского района от 14 декабря 2017г. </w:t>
      </w:r>
      <w:r w:rsidRPr="00864347">
        <w:rPr>
          <w:rFonts w:ascii="Times New Roman" w:eastAsia="Segoe UI Symbol" w:hAnsi="Times New Roman"/>
          <w:sz w:val="18"/>
        </w:rPr>
        <w:t>№</w:t>
      </w:r>
      <w:r w:rsidRPr="00864347">
        <w:rPr>
          <w:rFonts w:ascii="Times New Roman" w:hAnsi="Times New Roman"/>
          <w:sz w:val="18"/>
        </w:rPr>
        <w:t xml:space="preserve"> 173 «О бюджете Вольненского сельского поселения     Успенского района на 2018 год» (далее – решение)  следующие изменения и дополнения:</w:t>
      </w:r>
    </w:p>
    <w:p w:rsidR="004468AA" w:rsidRPr="00864347" w:rsidRDefault="004468AA" w:rsidP="004468AA">
      <w:pPr>
        <w:ind w:firstLine="567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1) Пункт 1 решения изложить в следующей редакции: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2018 год: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 xml:space="preserve">1) общий объем доходов в сумме </w:t>
      </w:r>
      <w:r>
        <w:rPr>
          <w:rFonts w:ascii="Times New Roman" w:hAnsi="Times New Roman"/>
          <w:sz w:val="18"/>
        </w:rPr>
        <w:t>20</w:t>
      </w:r>
      <w:r w:rsidR="00D633F8">
        <w:rPr>
          <w:rFonts w:ascii="Times New Roman" w:hAnsi="Times New Roman"/>
          <w:sz w:val="18"/>
        </w:rPr>
        <w:t>6</w:t>
      </w:r>
      <w:r>
        <w:rPr>
          <w:rFonts w:ascii="Times New Roman" w:hAnsi="Times New Roman"/>
          <w:sz w:val="18"/>
        </w:rPr>
        <w:t>77,5</w:t>
      </w:r>
      <w:r w:rsidRPr="00864347">
        <w:rPr>
          <w:rFonts w:ascii="Times New Roman" w:hAnsi="Times New Roman"/>
          <w:sz w:val="18"/>
        </w:rPr>
        <w:t>тыс. рублей;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 xml:space="preserve">2) общий объем расходов в сумме </w:t>
      </w:r>
      <w:r>
        <w:rPr>
          <w:rFonts w:ascii="Times New Roman" w:hAnsi="Times New Roman"/>
          <w:sz w:val="18"/>
        </w:rPr>
        <w:t>23</w:t>
      </w:r>
      <w:r w:rsidR="00D633F8"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z w:val="18"/>
        </w:rPr>
        <w:t>75,5</w:t>
      </w:r>
      <w:r w:rsidRPr="00864347">
        <w:rPr>
          <w:rFonts w:ascii="Times New Roman" w:hAnsi="Times New Roman"/>
          <w:sz w:val="18"/>
        </w:rPr>
        <w:t xml:space="preserve"> тыс. рублей;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>3) верхний предел муниципального внутреннего долга Вольненского сельского поселения Успенского района на 1 января 2018 года в сумме 0,0 тыс. рублей, в том числе верхний предел долга по муниципальным гарантиям в  сумме 0,0 тыс. рублей;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>4) дефицит местного бюджета в сумме 2498,0 тыс. рублей.»</w:t>
      </w:r>
    </w:p>
    <w:tbl>
      <w:tblPr>
        <w:tblW w:w="77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2"/>
        <w:gridCol w:w="4629"/>
        <w:gridCol w:w="992"/>
      </w:tblGrid>
      <w:tr w:rsidR="004468AA" w:rsidRPr="00864347" w:rsidTr="00806F1F">
        <w:trPr>
          <w:trHeight w:val="375"/>
        </w:trPr>
        <w:tc>
          <w:tcPr>
            <w:tcW w:w="776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both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ab/>
              <w:t xml:space="preserve">2) Приложение </w:t>
            </w:r>
            <w:r w:rsidRPr="00864347">
              <w:rPr>
                <w:rFonts w:ascii="Times New Roman" w:eastAsia="Segoe UI Symbol" w:hAnsi="Times New Roman"/>
                <w:sz w:val="18"/>
              </w:rPr>
              <w:t>№</w:t>
            </w:r>
            <w:r w:rsidRPr="00864347">
              <w:rPr>
                <w:rFonts w:ascii="Times New Roman" w:hAnsi="Times New Roman"/>
                <w:sz w:val="18"/>
              </w:rPr>
              <w:t>3 «Объем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2018 год» к решению изложить в следующей редакции:</w:t>
            </w:r>
          </w:p>
        </w:tc>
      </w:tr>
      <w:tr w:rsidR="004468AA" w:rsidRPr="00864347" w:rsidTr="00806F1F">
        <w:trPr>
          <w:trHeight w:val="270"/>
        </w:trPr>
        <w:tc>
          <w:tcPr>
            <w:tcW w:w="214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«тыс.руб.</w:t>
            </w:r>
          </w:p>
        </w:tc>
      </w:tr>
      <w:tr w:rsidR="004468AA" w:rsidRPr="00864347" w:rsidTr="00806F1F">
        <w:trPr>
          <w:trHeight w:val="19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План на 2018 год</w:t>
            </w:r>
          </w:p>
        </w:tc>
      </w:tr>
      <w:tr w:rsidR="004468AA" w:rsidRPr="00864347" w:rsidTr="00806F1F">
        <w:trPr>
          <w:trHeight w:val="2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1 00 00000 00 0000 000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903E4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</w:t>
            </w:r>
            <w:r w:rsidR="00903E4C">
              <w:rPr>
                <w:rFonts w:ascii="Times New Roman" w:hAnsi="Times New Roman"/>
                <w:b/>
                <w:sz w:val="18"/>
              </w:rPr>
              <w:t>1</w:t>
            </w:r>
            <w:r w:rsidRPr="00864347">
              <w:rPr>
                <w:rFonts w:ascii="Times New Roman" w:hAnsi="Times New Roman"/>
                <w:b/>
                <w:sz w:val="18"/>
              </w:rPr>
              <w:t>55,7</w:t>
            </w:r>
          </w:p>
        </w:tc>
      </w:tr>
      <w:tr w:rsidR="004468AA" w:rsidRPr="00864347" w:rsidTr="00806F1F"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1 01 02000 01 0000 110         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Налог на доходы физических лиц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3600,6</w:t>
            </w:r>
          </w:p>
        </w:tc>
      </w:tr>
      <w:tr w:rsidR="004468AA" w:rsidRPr="00864347" w:rsidTr="00806F1F"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1 03 02230 01 0000 110</w:t>
            </w:r>
          </w:p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1 03 02240 01 0000 110</w:t>
            </w:r>
          </w:p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1 03 02250 01 0000 110</w:t>
            </w:r>
          </w:p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1 03 02260 01 0000 110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64347">
              <w:rPr>
                <w:rFonts w:ascii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2435,1</w:t>
            </w:r>
          </w:p>
        </w:tc>
      </w:tr>
      <w:tr w:rsidR="004468AA" w:rsidRPr="00864347" w:rsidTr="00806F1F">
        <w:trPr>
          <w:trHeight w:val="103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1 05 03000 01 0000 110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Единый сельскохозяйственный налог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36,0</w:t>
            </w:r>
          </w:p>
        </w:tc>
      </w:tr>
      <w:tr w:rsidR="004468AA" w:rsidRPr="00864347" w:rsidTr="00806F1F">
        <w:trPr>
          <w:trHeight w:val="48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 xml:space="preserve">1 06 01030 10 0000 110      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903E4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  <w:r w:rsidR="00903E4C">
              <w:rPr>
                <w:rFonts w:ascii="Times New Roman" w:hAnsi="Times New Roman"/>
                <w:sz w:val="18"/>
              </w:rPr>
              <w:t>8</w:t>
            </w:r>
            <w:r w:rsidRPr="00864347">
              <w:rPr>
                <w:rFonts w:ascii="Times New Roman" w:hAnsi="Times New Roman"/>
                <w:sz w:val="18"/>
              </w:rPr>
              <w:t>25,0</w:t>
            </w:r>
          </w:p>
        </w:tc>
      </w:tr>
      <w:tr w:rsidR="004468AA" w:rsidRPr="00864347" w:rsidTr="00806F1F">
        <w:trPr>
          <w:trHeight w:val="2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1 06 06000 00 0000 110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Земельный налог*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2860,0</w:t>
            </w:r>
          </w:p>
        </w:tc>
      </w:tr>
      <w:tr w:rsidR="004468AA" w:rsidRPr="00864347" w:rsidTr="00806F1F">
        <w:trPr>
          <w:trHeight w:val="74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1 11 05035 10 0000 120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383,0</w:t>
            </w:r>
          </w:p>
        </w:tc>
      </w:tr>
      <w:tr w:rsidR="004468AA" w:rsidRPr="00864347" w:rsidTr="00806F1F">
        <w:trPr>
          <w:trHeight w:val="47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 1 13 02995 10 0000 130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16,0</w:t>
            </w:r>
          </w:p>
        </w:tc>
      </w:tr>
      <w:tr w:rsidR="004468AA" w:rsidRPr="00864347" w:rsidTr="00806F1F">
        <w:trPr>
          <w:trHeight w:val="234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2 00 00000 00 0000 000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9521,8</w:t>
            </w:r>
          </w:p>
        </w:tc>
      </w:tr>
      <w:tr w:rsidR="004468AA" w:rsidRPr="00864347" w:rsidTr="00806F1F"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2 02 15001 10 0000 151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Дотации бюджетам сельских поселений на выравнивание уровня бюджетной обеспеченности*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5740,2</w:t>
            </w:r>
          </w:p>
        </w:tc>
      </w:tr>
      <w:tr w:rsidR="004468AA" w:rsidRPr="00864347" w:rsidTr="00546744">
        <w:trPr>
          <w:trHeight w:val="32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2 02 29999 10 0000 151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3456,1</w:t>
            </w:r>
          </w:p>
        </w:tc>
      </w:tr>
      <w:tr w:rsidR="004468AA" w:rsidRPr="00864347" w:rsidTr="00806F1F"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2 02 30024 10 0000 151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3,8</w:t>
            </w:r>
          </w:p>
        </w:tc>
      </w:tr>
      <w:tr w:rsidR="004468AA" w:rsidRPr="00864347" w:rsidTr="00806F1F">
        <w:trPr>
          <w:trHeight w:val="5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2 02 35118 10 0000 151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468AA" w:rsidRPr="00864347" w:rsidTr="00806F1F"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8AA" w:rsidRPr="00DE1A70" w:rsidRDefault="004468AA" w:rsidP="00806F1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8AA" w:rsidRPr="00DE1A70" w:rsidRDefault="004468AA" w:rsidP="00806F1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>поселений от возврата о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>с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татков субсидий, субвенций  и </w:t>
            </w:r>
            <w:r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межбюджетный трансфертов, имеющих целевое назначение,  прошлых лет из  бюджетов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120,6</w:t>
            </w:r>
          </w:p>
        </w:tc>
      </w:tr>
      <w:tr w:rsidR="004468AA" w:rsidRPr="00864347" w:rsidTr="00806F1F">
        <w:trPr>
          <w:trHeight w:val="26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911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20</w:t>
            </w:r>
            <w:r w:rsidR="00911711">
              <w:rPr>
                <w:rFonts w:ascii="Times New Roman" w:hAnsi="Times New Roman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z w:val="18"/>
              </w:rPr>
              <w:t>77,5</w:t>
            </w:r>
            <w:r w:rsidRPr="00864347">
              <w:rPr>
                <w:rFonts w:ascii="Times New Roman" w:hAnsi="Times New Roman"/>
                <w:b/>
                <w:sz w:val="18"/>
              </w:rPr>
              <w:t>»</w:t>
            </w:r>
          </w:p>
        </w:tc>
      </w:tr>
    </w:tbl>
    <w:p w:rsidR="004468AA" w:rsidRPr="00864347" w:rsidRDefault="004468AA">
      <w:pPr>
        <w:jc w:val="both"/>
        <w:rPr>
          <w:rFonts w:ascii="Times New Roman" w:hAnsi="Times New Roman"/>
        </w:rPr>
      </w:pPr>
    </w:p>
    <w:p w:rsidR="004465FC" w:rsidRPr="00864347" w:rsidRDefault="009D62E7" w:rsidP="004468AA">
      <w:pPr>
        <w:jc w:val="both"/>
        <w:rPr>
          <w:rFonts w:ascii="Times New Roman" w:hAnsi="Times New Roman"/>
          <w:sz w:val="18"/>
        </w:rPr>
      </w:pPr>
      <w:r w:rsidRPr="00864347">
        <w:rPr>
          <w:rFonts w:ascii="Times New Roman" w:hAnsi="Times New Roman"/>
          <w:color w:val="000000"/>
          <w:sz w:val="18"/>
        </w:rPr>
        <w:tab/>
      </w:r>
      <w:r w:rsidR="004468AA">
        <w:rPr>
          <w:rFonts w:ascii="Times New Roman" w:hAnsi="Times New Roman"/>
          <w:sz w:val="18"/>
        </w:rPr>
        <w:t>3</w:t>
      </w:r>
      <w:r w:rsidRPr="00864347">
        <w:rPr>
          <w:rFonts w:ascii="Times New Roman" w:hAnsi="Times New Roman"/>
          <w:sz w:val="18"/>
        </w:rPr>
        <w:t xml:space="preserve">)  Приложение </w:t>
      </w:r>
      <w:r w:rsidRPr="00864347">
        <w:rPr>
          <w:rFonts w:ascii="Times New Roman" w:eastAsia="Segoe UI Symbol" w:hAnsi="Times New Roman"/>
          <w:sz w:val="18"/>
        </w:rPr>
        <w:t>№</w:t>
      </w:r>
      <w:r w:rsidRPr="00864347">
        <w:rPr>
          <w:rFonts w:ascii="Times New Roman" w:hAnsi="Times New Roman"/>
          <w:sz w:val="18"/>
        </w:rPr>
        <w:t>5 «Распределение бюджетных ассигнований местного  бюджета по разделам и подразделам классификации расходов бюджета на 201</w:t>
      </w:r>
      <w:r w:rsidR="00E66C40" w:rsidRPr="00864347">
        <w:rPr>
          <w:rFonts w:ascii="Times New Roman" w:hAnsi="Times New Roman"/>
          <w:sz w:val="18"/>
        </w:rPr>
        <w:t>8</w:t>
      </w:r>
      <w:r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p w:rsidR="00446DDC" w:rsidRPr="00864347" w:rsidRDefault="00446DDC">
      <w:pPr>
        <w:jc w:val="both"/>
        <w:rPr>
          <w:rFonts w:ascii="Times New Roman" w:hAnsi="Times New Roman"/>
        </w:rPr>
      </w:pPr>
    </w:p>
    <w:tbl>
      <w:tblPr>
        <w:tblW w:w="7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"/>
        <w:gridCol w:w="567"/>
        <w:gridCol w:w="5670"/>
        <w:gridCol w:w="992"/>
      </w:tblGrid>
      <w:tr w:rsidR="004465FC" w:rsidRPr="00864347" w:rsidTr="00D849B8">
        <w:trPr>
          <w:trHeight w:val="49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eastAsia="Segoe UI Symbol" w:hAnsi="Times New Roman"/>
                <w:sz w:val="18"/>
              </w:rPr>
              <w:t>№</w:t>
            </w:r>
            <w:r w:rsidRPr="00864347">
              <w:rPr>
                <w:rFonts w:ascii="Times New Roman" w:hAnsi="Times New Roman"/>
                <w:sz w:val="18"/>
              </w:rPr>
              <w:t xml:space="preserve">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Сумма, тыс. руб.</w:t>
            </w:r>
          </w:p>
        </w:tc>
      </w:tr>
      <w:tr w:rsidR="004465FC" w:rsidRPr="00864347" w:rsidTr="00D849B8">
        <w:trPr>
          <w:trHeight w:val="24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D7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231</w:t>
            </w:r>
            <w:r w:rsidR="00FA6789">
              <w:rPr>
                <w:rFonts w:ascii="Times New Roman" w:hAnsi="Times New Roman"/>
                <w:b/>
                <w:sz w:val="18"/>
              </w:rPr>
              <w:t>75,5</w:t>
            </w:r>
          </w:p>
        </w:tc>
      </w:tr>
      <w:tr w:rsidR="004465FC" w:rsidRPr="00864347" w:rsidTr="00D849B8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</w:tr>
      <w:tr w:rsidR="004465FC" w:rsidRPr="00864347" w:rsidTr="00D849B8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3549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 w:rsidR="00F442D4">
              <w:rPr>
                <w:rFonts w:ascii="Times New Roman" w:hAnsi="Times New Roman"/>
                <w:b/>
                <w:sz w:val="18"/>
              </w:rPr>
              <w:t>27</w:t>
            </w:r>
            <w:r>
              <w:rPr>
                <w:rFonts w:ascii="Times New Roman" w:hAnsi="Times New Roman"/>
                <w:b/>
                <w:sz w:val="18"/>
              </w:rPr>
              <w:t>1,8</w:t>
            </w:r>
          </w:p>
        </w:tc>
      </w:tr>
      <w:tr w:rsidR="004465FC" w:rsidRPr="00864347" w:rsidTr="00D849B8">
        <w:trPr>
          <w:trHeight w:val="41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B2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429,7</w:t>
            </w:r>
          </w:p>
        </w:tc>
      </w:tr>
      <w:tr w:rsidR="004465FC" w:rsidRPr="00864347" w:rsidTr="00D849B8">
        <w:trPr>
          <w:trHeight w:val="38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B224D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4944,6</w:t>
            </w:r>
          </w:p>
        </w:tc>
      </w:tr>
      <w:tr w:rsidR="004465FC" w:rsidRPr="00864347" w:rsidTr="00D849B8">
        <w:trPr>
          <w:trHeight w:val="33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E66C40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E66C40" w:rsidRPr="00864347" w:rsidTr="00D849B8">
        <w:trPr>
          <w:trHeight w:val="23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4465FC" w:rsidRPr="00864347" w:rsidTr="00D849B8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4465FC" w:rsidRPr="00864347" w:rsidTr="00D849B8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D5026C" w:rsidP="00E6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D3549">
              <w:rPr>
                <w:rFonts w:ascii="Times New Roman" w:hAnsi="Times New Roman"/>
                <w:sz w:val="18"/>
              </w:rPr>
              <w:t>558,6</w:t>
            </w:r>
          </w:p>
        </w:tc>
      </w:tr>
      <w:tr w:rsidR="004465FC" w:rsidRPr="00864347" w:rsidTr="00D849B8">
        <w:trPr>
          <w:trHeight w:val="28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201,1</w:t>
            </w:r>
          </w:p>
        </w:tc>
      </w:tr>
      <w:tr w:rsidR="004465FC" w:rsidRPr="00864347" w:rsidTr="00D849B8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465FC" w:rsidRPr="00864347" w:rsidTr="00D849B8">
        <w:trPr>
          <w:trHeight w:val="2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</w:t>
            </w:r>
            <w:r w:rsidR="00E66C40" w:rsidRPr="00864347">
              <w:rPr>
                <w:rFonts w:ascii="Times New Roman" w:hAnsi="Times New Roman"/>
                <w:b/>
                <w:sz w:val="18"/>
              </w:rPr>
              <w:t>5,0</w:t>
            </w:r>
          </w:p>
        </w:tc>
      </w:tr>
      <w:tr w:rsidR="00E66C40" w:rsidRPr="00864347" w:rsidTr="00D849B8">
        <w:trPr>
          <w:trHeight w:val="40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Защита населения и территории от чрезвычайных ситуаций природного и технического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465FC" w:rsidRPr="00864347" w:rsidTr="00D849B8">
        <w:trPr>
          <w:trHeight w:val="26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</w:t>
            </w:r>
            <w:r w:rsidR="009D62E7"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465FC" w:rsidRPr="00864347" w:rsidTr="00D849B8">
        <w:trPr>
          <w:trHeight w:val="20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D47958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4473,3</w:t>
            </w:r>
          </w:p>
        </w:tc>
      </w:tr>
      <w:tr w:rsidR="004465FC" w:rsidRPr="00864347" w:rsidTr="00D849B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4328,6</w:t>
            </w:r>
          </w:p>
        </w:tc>
      </w:tr>
      <w:tr w:rsidR="004465FC" w:rsidRPr="00864347" w:rsidTr="00D849B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  <w:r w:rsidR="00A15CC6" w:rsidRPr="00864347">
              <w:rPr>
                <w:rFonts w:ascii="Times New Roman" w:hAnsi="Times New Roman"/>
                <w:sz w:val="18"/>
              </w:rPr>
              <w:t>44,7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8A2726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2322,3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F362BB" w:rsidP="00A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482,3</w:t>
            </w:r>
          </w:p>
        </w:tc>
      </w:tr>
      <w:tr w:rsidR="004465FC" w:rsidRPr="00864347" w:rsidTr="00D849B8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F362BB" w:rsidP="00BD2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1840,0</w:t>
            </w:r>
          </w:p>
        </w:tc>
      </w:tr>
      <w:tr w:rsidR="004465FC" w:rsidRPr="00864347" w:rsidTr="00D849B8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6</w:t>
            </w:r>
            <w:r w:rsidR="009D62E7" w:rsidRPr="00864347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7851,0</w:t>
            </w:r>
          </w:p>
        </w:tc>
      </w:tr>
      <w:tr w:rsidR="004465FC" w:rsidRPr="00864347" w:rsidTr="00D849B8">
        <w:trPr>
          <w:trHeight w:val="1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7851,0</w:t>
            </w:r>
          </w:p>
        </w:tc>
      </w:tr>
      <w:tr w:rsidR="004465FC" w:rsidRPr="00864347" w:rsidTr="00D849B8">
        <w:trPr>
          <w:trHeight w:val="25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</w:t>
            </w:r>
            <w:r w:rsidR="009D62E7" w:rsidRPr="00864347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1,0</w:t>
            </w:r>
          </w:p>
        </w:tc>
      </w:tr>
      <w:tr w:rsidR="004465FC" w:rsidRPr="00864347" w:rsidTr="00D849B8">
        <w:trPr>
          <w:trHeight w:val="22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</w:tbl>
    <w:p w:rsidR="00446DDC" w:rsidRPr="00864347" w:rsidRDefault="00446DDC" w:rsidP="00446DDC">
      <w:pPr>
        <w:ind w:left="1080"/>
        <w:jc w:val="both"/>
        <w:rPr>
          <w:rFonts w:ascii="Times New Roman" w:hAnsi="Times New Roman"/>
        </w:rPr>
      </w:pPr>
    </w:p>
    <w:p w:rsidR="004465FC" w:rsidRPr="00864347" w:rsidRDefault="009D62E7" w:rsidP="004468AA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Приложение 6 «Ведомственная структура расходов местного бюджета на 201</w:t>
      </w:r>
      <w:r w:rsidR="00781EEA" w:rsidRPr="00864347">
        <w:rPr>
          <w:rFonts w:ascii="Times New Roman" w:hAnsi="Times New Roman"/>
          <w:sz w:val="18"/>
        </w:rPr>
        <w:t>8</w:t>
      </w:r>
      <w:r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p w:rsidR="00E66C40" w:rsidRPr="00864347" w:rsidRDefault="00E66C40" w:rsidP="00E66C40">
      <w:pPr>
        <w:ind w:left="1440"/>
        <w:jc w:val="both"/>
        <w:rPr>
          <w:rFonts w:ascii="Times New Roman" w:hAnsi="Times New Roman"/>
        </w:rPr>
      </w:pPr>
    </w:p>
    <w:tbl>
      <w:tblPr>
        <w:tblW w:w="7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"/>
        <w:gridCol w:w="3193"/>
        <w:gridCol w:w="567"/>
        <w:gridCol w:w="425"/>
        <w:gridCol w:w="425"/>
        <w:gridCol w:w="1276"/>
        <w:gridCol w:w="582"/>
        <w:gridCol w:w="851"/>
      </w:tblGrid>
      <w:tr w:rsidR="004465FC" w:rsidRPr="00BC6CE1" w:rsidTr="00BC6CE1">
        <w:trPr>
          <w:trHeight w:val="47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eastAsia="Segoe UI Symbol" w:hAnsi="Times New Roman"/>
                <w:sz w:val="16"/>
                <w:szCs w:val="16"/>
              </w:rPr>
              <w:t>№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D47958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Пла</w:t>
            </w:r>
            <w:r w:rsidR="009D62E7" w:rsidRPr="00BC6CE1">
              <w:rPr>
                <w:rFonts w:ascii="Times New Roman" w:hAnsi="Times New Roman"/>
                <w:sz w:val="16"/>
                <w:szCs w:val="16"/>
              </w:rPr>
              <w:t>н,</w:t>
            </w:r>
            <w:r w:rsidR="00002A6B" w:rsidRPr="00BC6C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2E7" w:rsidRPr="00BC6CE1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F49B7" w:rsidP="00341D1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341D1C" w:rsidRPr="00BC6CE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75,5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Совет Вольненского сельского поселения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F49B7" w:rsidP="00341D1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</w:t>
            </w:r>
            <w:r w:rsidR="00341D1C" w:rsidRPr="00BC6CE1">
              <w:rPr>
                <w:rFonts w:ascii="Times New Roman" w:hAnsi="Times New Roman"/>
                <w:sz w:val="16"/>
                <w:szCs w:val="16"/>
              </w:rPr>
              <w:t>1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F49B7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760CA8" w:rsidRPr="00BC6C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42D4" w:rsidRPr="00BC6CE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760CA8" w:rsidRPr="00BC6CE1"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4465FC" w:rsidRPr="00BC6CE1" w:rsidTr="00BC6CE1">
        <w:trPr>
          <w:trHeight w:val="570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184"/>
        </w:trPr>
        <w:tc>
          <w:tcPr>
            <w:tcW w:w="4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825CF6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</w:t>
            </w:r>
            <w:r w:rsidR="009B224D" w:rsidRPr="00BC6CE1">
              <w:rPr>
                <w:rFonts w:ascii="Times New Roman" w:hAnsi="Times New Roman"/>
                <w:sz w:val="16"/>
                <w:szCs w:val="16"/>
              </w:rPr>
              <w:t>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функционирования администрации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4940,8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3874,8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DA019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79</w:t>
            </w:r>
            <w:r w:rsidR="00AF4123" w:rsidRPr="00BC6CE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 w:rsidP="00DA019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</w:t>
            </w:r>
            <w:r w:rsidR="00DA0199" w:rsidRPr="00BC6CE1">
              <w:rPr>
                <w:rFonts w:ascii="Times New Roman" w:hAnsi="Times New Roman"/>
                <w:sz w:val="16"/>
                <w:szCs w:val="16"/>
              </w:rPr>
              <w:t>7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52 4 00 00000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 w:rsidP="00BE6B4F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52 3 00 00000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12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52 3 00 10490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71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7F3498" w:rsidP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2558,6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7F3498" w:rsidP="000F49B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2558,6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7F3498" w:rsidP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2259,0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7F3498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2259,0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</w:t>
            </w:r>
            <w:r w:rsidR="007F3498" w:rsidRPr="00BC6CE1">
              <w:rPr>
                <w:rFonts w:ascii="Times New Roman" w:hAnsi="Times New Roman"/>
                <w:sz w:val="16"/>
                <w:szCs w:val="16"/>
              </w:rPr>
              <w:t>163,2</w:t>
            </w:r>
          </w:p>
        </w:tc>
      </w:tr>
      <w:tr w:rsidR="00AD7755" w:rsidRPr="00BC6CE1" w:rsidTr="00BC6CE1">
        <w:trPr>
          <w:trHeight w:val="29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</w:tr>
      <w:tr w:rsidR="00AD7755" w:rsidRPr="00BC6CE1" w:rsidTr="00BC6CE1">
        <w:trPr>
          <w:trHeight w:val="32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0,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D7755" w:rsidRPr="00BC6CE1" w:rsidTr="00BC6CE1">
        <w:trPr>
          <w:trHeight w:val="2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0,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0,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D7755" w:rsidRPr="00BC6CE1" w:rsidTr="00BC6CE1">
        <w:trPr>
          <w:trHeight w:val="3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238,7</w:t>
            </w:r>
          </w:p>
        </w:tc>
      </w:tr>
      <w:tr w:rsidR="00AD7755" w:rsidRPr="00BC6CE1" w:rsidTr="00BC6CE1"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825CF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  <w:p w:rsidR="002626F6" w:rsidRPr="00BC6CE1" w:rsidRDefault="00262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26F6" w:rsidRPr="00BC6CE1" w:rsidRDefault="002626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 w:rsidP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по реализации развития территориального общественного самоуправления  в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417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326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AD7755" w:rsidRPr="00BC6CE1" w:rsidTr="00BC6CE1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D7755" w:rsidRPr="00BC6CE1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</w:tr>
      <w:tr w:rsidR="00AD7755" w:rsidRPr="00BC6CE1" w:rsidTr="00BC6CE1">
        <w:trPr>
          <w:trHeight w:val="18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755" w:rsidRPr="00BC6CE1" w:rsidTr="00BC6CE1">
        <w:trPr>
          <w:trHeight w:val="127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Е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7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</w:t>
            </w:r>
            <w:r w:rsidR="009C2886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Оказание поддержки гражданам и их </w:t>
            </w: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</w:t>
            </w:r>
            <w:r w:rsidR="009C2886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«Укрепление правопорядка и усиление борьбы с преступностью на территории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4968C9" w:rsidRPr="00BC6CE1" w:rsidTr="00BC6CE1">
        <w:trPr>
          <w:trHeight w:val="5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4968C9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4473,3</w:t>
            </w:r>
          </w:p>
        </w:tc>
      </w:tr>
      <w:tr w:rsidR="009C2886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4328,6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4328,6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4328,6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4328,6</w:t>
            </w:r>
          </w:p>
        </w:tc>
      </w:tr>
      <w:tr w:rsidR="004968C9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4328,6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97A05" w:rsidP="00BA2AB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144,7</w:t>
            </w:r>
          </w:p>
        </w:tc>
      </w:tr>
      <w:tr w:rsidR="009C2886" w:rsidRPr="00BC6CE1" w:rsidTr="00BC6CE1">
        <w:trPr>
          <w:trHeight w:val="30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32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Развитие субъектов малого и среднего предпринимательства в Вольненском сельском поселении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развития субъектов малого и среднего предпринимательства в Вольненском сельском посел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ении Успенского района 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26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2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630D95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5979" w:rsidRPr="00BC6C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42D4" w:rsidRPr="00BC6C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9C2886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85999" w:rsidP="001C71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482,3</w:t>
            </w:r>
          </w:p>
        </w:tc>
      </w:tr>
      <w:tr w:rsidR="009C2886" w:rsidRPr="00BC6CE1" w:rsidTr="00BC6CE1">
        <w:trPr>
          <w:trHeight w:val="7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85999" w:rsidP="00F459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482,3</w:t>
            </w:r>
          </w:p>
        </w:tc>
      </w:tr>
      <w:tr w:rsidR="009C2886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859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482,3</w:t>
            </w:r>
          </w:p>
        </w:tc>
      </w:tr>
      <w:tr w:rsidR="001C719C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9C" w:rsidRPr="00BC6CE1" w:rsidRDefault="001C719C" w:rsidP="007B550E">
            <w:pPr>
              <w:pStyle w:val="a5"/>
              <w:rPr>
                <w:rFonts w:ascii="Times New Roman" w:hAnsi="Times New Roman"/>
                <w:bCs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 программа «Развитие водоснабжения Вольненского сельского поселения Успенского района» на 2018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A736A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</w:t>
            </w:r>
            <w:r w:rsidR="00FF05CA" w:rsidRPr="00BC6CE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F05C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</w:tr>
      <w:tr w:rsidR="001C719C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F05C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</w:tr>
      <w:tr w:rsidR="001C719C" w:rsidRPr="00BC6CE1" w:rsidTr="00BC6CE1">
        <w:trPr>
          <w:trHeight w:val="85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 программа антикризисных мер в жилищно – коммунальном хозяйстве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859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209,3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859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209,3</w:t>
            </w:r>
          </w:p>
        </w:tc>
      </w:tr>
      <w:tr w:rsidR="002F0831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FF05C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859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138,3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1840,0</w:t>
            </w:r>
          </w:p>
        </w:tc>
      </w:tr>
      <w:tr w:rsidR="001C719C" w:rsidRPr="00BC6CE1" w:rsidTr="00BC6CE1">
        <w:trPr>
          <w:trHeight w:val="281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2A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214479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125</w:t>
            </w:r>
            <w:r w:rsidR="001C719C" w:rsidRPr="00BC6C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214479" w:rsidRPr="00BC6CE1" w:rsidTr="00BC6CE1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79" w:rsidRPr="00BC6CE1" w:rsidRDefault="00214479" w:rsidP="009D67BB">
            <w:pPr>
              <w:pStyle w:val="a5"/>
              <w:rPr>
                <w:rFonts w:ascii="Times New Roman" w:hAnsi="Times New Roman"/>
                <w:bCs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Развитие и 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14479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14479" w:rsidRPr="00BC6CE1" w:rsidTr="00BC6CE1">
        <w:trPr>
          <w:trHeight w:val="10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14479" w:rsidRPr="00BC6CE1" w:rsidTr="00BC6CE1">
        <w:trPr>
          <w:trHeight w:val="27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E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</w:tr>
      <w:tr w:rsidR="00214479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</w:tr>
      <w:tr w:rsidR="00214479" w:rsidRPr="00BC6CE1" w:rsidTr="00BC6CE1">
        <w:trPr>
          <w:trHeight w:val="11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</w:tr>
      <w:tr w:rsidR="00214479" w:rsidRPr="00BC6CE1" w:rsidTr="00BC6CE1">
        <w:trPr>
          <w:trHeight w:val="16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34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FA053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7851,0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FA053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7851,0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FA053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7851,0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3003,7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Дома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1176,6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1176,6</w:t>
            </w:r>
          </w:p>
        </w:tc>
      </w:tr>
      <w:tr w:rsidR="00214479" w:rsidRPr="00BC6CE1" w:rsidTr="00BC6CE1">
        <w:trPr>
          <w:trHeight w:val="13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1176,6</w:t>
            </w:r>
          </w:p>
        </w:tc>
      </w:tr>
      <w:tr w:rsidR="00214479" w:rsidRPr="00BC6CE1" w:rsidTr="00BC6CE1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культуры в  Вольненском сельском посе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лении Успенского района»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4847,3</w:t>
            </w:r>
          </w:p>
        </w:tc>
      </w:tr>
      <w:tr w:rsidR="00732913" w:rsidRPr="00BC6CE1" w:rsidTr="00BC6CE1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культуры, искусства и кинемотографии ( осуществление выплаты стимулирующего характера отдельным категориям работников, муниципальных бюджетных учреждений культуры, искусства и кинемотографии муниципального образования Успенский район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61 2 00 </w:t>
            </w: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4847.3</w:t>
            </w:r>
          </w:p>
        </w:tc>
      </w:tr>
      <w:tr w:rsidR="00732913" w:rsidRPr="00BC6CE1" w:rsidTr="00BC6CE1">
        <w:trPr>
          <w:trHeight w:val="13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61 2 00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4847.3</w:t>
            </w:r>
          </w:p>
        </w:tc>
      </w:tr>
      <w:tr w:rsidR="00214479" w:rsidRPr="00BC6CE1" w:rsidTr="00BC6CE1">
        <w:trPr>
          <w:trHeight w:val="18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35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9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</w:tbl>
    <w:p w:rsidR="004468AA" w:rsidRDefault="004468AA" w:rsidP="004468AA">
      <w:pPr>
        <w:pStyle w:val="Textbody"/>
        <w:ind w:firstLine="708"/>
        <w:jc w:val="both"/>
        <w:rPr>
          <w:rFonts w:ascii="Times New Roman" w:hAnsi="Times New Roman"/>
          <w:sz w:val="20"/>
        </w:rPr>
      </w:pPr>
    </w:p>
    <w:p w:rsidR="004468AA" w:rsidRPr="00864347" w:rsidRDefault="004468AA" w:rsidP="004468AA">
      <w:pPr>
        <w:pStyle w:val="a6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0"/>
        </w:rPr>
      </w:pPr>
      <w:r w:rsidRPr="00864347">
        <w:rPr>
          <w:rFonts w:ascii="Times New Roman" w:hAnsi="Times New Roman"/>
          <w:sz w:val="20"/>
        </w:rPr>
        <w:t>Приложение 7 «</w:t>
      </w:r>
      <w:r w:rsidRPr="00864347">
        <w:rPr>
          <w:rFonts w:ascii="Times New Roman" w:hAnsi="Times New Roman"/>
        </w:rPr>
        <w:t>Источники внутреннего финансирования дефицита местного бюджета, перечень статей и видов источников финансирования дефицита бюджета на 2018 год</w:t>
      </w:r>
      <w:r w:rsidRPr="00864347">
        <w:rPr>
          <w:rFonts w:ascii="Times New Roman" w:hAnsi="Times New Roman"/>
          <w:sz w:val="20"/>
        </w:rPr>
        <w:t>»</w:t>
      </w:r>
      <w:r w:rsidRPr="00864347">
        <w:rPr>
          <w:rFonts w:ascii="Times New Roman" w:hAnsi="Times New Roman"/>
          <w:sz w:val="18"/>
        </w:rPr>
        <w:t xml:space="preserve"> </w:t>
      </w:r>
      <w:r w:rsidRPr="00864347">
        <w:rPr>
          <w:rFonts w:ascii="Times New Roman" w:hAnsi="Times New Roman"/>
          <w:sz w:val="20"/>
          <w:szCs w:val="20"/>
        </w:rPr>
        <w:t>к решению</w:t>
      </w:r>
      <w:r w:rsidRPr="00864347">
        <w:rPr>
          <w:rFonts w:ascii="Times New Roman" w:hAnsi="Times New Roman"/>
          <w:sz w:val="20"/>
        </w:rPr>
        <w:t xml:space="preserve"> изложить в следующей редакции:</w:t>
      </w:r>
    </w:p>
    <w:p w:rsidR="004468AA" w:rsidRPr="00864347" w:rsidRDefault="004468AA" w:rsidP="004468AA">
      <w:pPr>
        <w:pStyle w:val="a6"/>
        <w:ind w:left="1440"/>
        <w:jc w:val="both"/>
        <w:rPr>
          <w:rFonts w:ascii="Times New Roman" w:hAnsi="Times New Roman"/>
        </w:rPr>
      </w:pPr>
    </w:p>
    <w:tbl>
      <w:tblPr>
        <w:tblW w:w="77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4536"/>
        <w:gridCol w:w="992"/>
      </w:tblGrid>
      <w:tr w:rsidR="004468AA" w:rsidRPr="00864347" w:rsidTr="00806F1F">
        <w:trPr>
          <w:trHeight w:val="5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«Код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Сумма, тыс.руб.</w:t>
            </w:r>
          </w:p>
        </w:tc>
      </w:tr>
      <w:tr w:rsidR="004468AA" w:rsidRPr="00864347" w:rsidTr="00806F1F">
        <w:trPr>
          <w:trHeight w:val="3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</w:t>
            </w:r>
          </w:p>
        </w:tc>
      </w:tr>
      <w:tr w:rsidR="004468AA" w:rsidRPr="00864347" w:rsidTr="00806F1F">
        <w:trPr>
          <w:trHeight w:val="407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992  01 00 00 00 00 0000 000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Источники финансирования  дефицита бюджетов – 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2498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</w:tr>
      <w:tr w:rsidR="004468AA" w:rsidRPr="00864347" w:rsidTr="00806F1F">
        <w:trPr>
          <w:trHeight w:val="2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2498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</w:tr>
      <w:tr w:rsidR="004468AA" w:rsidRPr="00864347" w:rsidTr="00806F1F">
        <w:trPr>
          <w:trHeight w:val="3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71681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20</w:t>
            </w:r>
            <w:r w:rsidR="0071681D"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77,5</w:t>
            </w:r>
          </w:p>
        </w:tc>
      </w:tr>
      <w:tr w:rsidR="004468AA" w:rsidRPr="00864347" w:rsidTr="00806F1F">
        <w:trPr>
          <w:trHeight w:val="2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71681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-20</w:t>
            </w:r>
            <w:r w:rsidR="0071681D"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77</w:t>
            </w:r>
            <w:r w:rsidRPr="00864347">
              <w:rPr>
                <w:rFonts w:ascii="Times New Roman" w:hAnsi="Times New Roman"/>
                <w:sz w:val="18"/>
              </w:rPr>
              <w:t>,5</w:t>
            </w:r>
          </w:p>
        </w:tc>
      </w:tr>
      <w:tr w:rsidR="004468AA" w:rsidRPr="00864347" w:rsidTr="00806F1F">
        <w:trPr>
          <w:trHeight w:val="4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71681D">
            <w:pPr>
              <w:tabs>
                <w:tab w:val="left" w:pos="9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71681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</w:tr>
      <w:tr w:rsidR="004468AA" w:rsidRPr="00864347" w:rsidTr="00806F1F">
        <w:trPr>
          <w:trHeight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71681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  <w:r w:rsidR="007168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7</w:t>
            </w:r>
            <w:r w:rsidRPr="00864347">
              <w:rPr>
                <w:rFonts w:ascii="Times New Roman" w:hAnsi="Times New Roman"/>
                <w:sz w:val="18"/>
              </w:rPr>
              <w:t>5,5»</w:t>
            </w:r>
          </w:p>
        </w:tc>
      </w:tr>
    </w:tbl>
    <w:p w:rsidR="004468AA" w:rsidRPr="00864347" w:rsidRDefault="004468AA" w:rsidP="004468AA">
      <w:pPr>
        <w:jc w:val="both"/>
        <w:rPr>
          <w:rFonts w:ascii="Times New Roman" w:hAnsi="Times New Roman"/>
        </w:rPr>
      </w:pPr>
    </w:p>
    <w:p w:rsidR="00936921" w:rsidRPr="004468AA" w:rsidRDefault="004468AA" w:rsidP="004468AA">
      <w:pPr>
        <w:pStyle w:val="Textbody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6</w:t>
      </w:r>
      <w:r w:rsidR="00936921" w:rsidRPr="00864347">
        <w:rPr>
          <w:rFonts w:ascii="Times New Roman" w:hAnsi="Times New Roman"/>
          <w:sz w:val="18"/>
        </w:rPr>
        <w:t>) Приложение 11 «Перечень муниципальных  программ Вольненского сельского п</w:t>
      </w:r>
      <w:r w:rsidR="00936921" w:rsidRPr="00864347">
        <w:rPr>
          <w:rFonts w:ascii="Times New Roman" w:hAnsi="Times New Roman"/>
          <w:sz w:val="18"/>
        </w:rPr>
        <w:t>о</w:t>
      </w:r>
      <w:r w:rsidR="00936921" w:rsidRPr="00864347">
        <w:rPr>
          <w:rFonts w:ascii="Times New Roman" w:hAnsi="Times New Roman"/>
          <w:sz w:val="18"/>
        </w:rPr>
        <w:t>селения, предусмотренных к финансированию из местного бюджета  в 2018 году» к решению изложить в следующей редакции:</w:t>
      </w:r>
    </w:p>
    <w:tbl>
      <w:tblPr>
        <w:tblW w:w="77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5387"/>
        <w:gridCol w:w="1026"/>
      </w:tblGrid>
      <w:tr w:rsidR="00936921" w:rsidRPr="00864347" w:rsidTr="00BC6CE1">
        <w:trPr>
          <w:trHeight w:val="5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«Код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Наименование программы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Сумма, тыс.руб.</w:t>
            </w:r>
          </w:p>
        </w:tc>
      </w:tr>
      <w:tr w:rsidR="00936921" w:rsidRPr="00864347" w:rsidTr="00BC6CE1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</w:t>
            </w:r>
          </w:p>
        </w:tc>
      </w:tr>
      <w:tr w:rsidR="00936921" w:rsidRPr="00864347" w:rsidTr="00BC6CE1">
        <w:trPr>
          <w:trHeight w:val="407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Муниципальные  программы поселения – всего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C4335E" w:rsidP="00A90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5427,6</w:t>
            </w:r>
          </w:p>
        </w:tc>
      </w:tr>
      <w:tr w:rsidR="00936921" w:rsidRPr="00864347" w:rsidTr="00BC6CE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68 1 01 00005</w:t>
            </w:r>
            <w:r w:rsidRPr="00864347">
              <w:rPr>
                <w:rFonts w:ascii="Times New Roman" w:hAnsi="Times New Roman"/>
              </w:rPr>
              <w:t> </w:t>
            </w:r>
          </w:p>
          <w:p w:rsidR="00936921" w:rsidRPr="00864347" w:rsidRDefault="00936921" w:rsidP="002517D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  программа «Укрепление правопорядка и усиление борьбы с преступностью на территории Вольненского сельского поселения Успенского района»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52,0</w:t>
            </w:r>
          </w:p>
        </w:tc>
      </w:tr>
      <w:tr w:rsidR="00936921" w:rsidRPr="00864347" w:rsidTr="00BC6CE1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66 1 01 00005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2018год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36921" w:rsidRPr="00864347" w:rsidTr="00BC6CE1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>69 1 04 00005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921" w:rsidRPr="00864347" w:rsidRDefault="00936921" w:rsidP="002517D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н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ского сельского поселения Успенского района»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C874F9" w:rsidP="002517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273,0</w:t>
            </w:r>
          </w:p>
        </w:tc>
      </w:tr>
      <w:tr w:rsidR="00936921" w:rsidRPr="00864347" w:rsidTr="00BC6CE1">
        <w:trPr>
          <w:trHeight w:val="41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  программа антикризисных мер в жилищно – коммунальном хозяйстве Вольненского сельского поселения Успенского района на 2018год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C4335E" w:rsidP="002517DD">
            <w:pPr>
              <w:tabs>
                <w:tab w:val="left" w:pos="9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209,3</w:t>
            </w:r>
          </w:p>
        </w:tc>
      </w:tr>
      <w:tr w:rsidR="00936921" w:rsidRPr="00864347" w:rsidTr="00BC6CE1">
        <w:trPr>
          <w:trHeight w:val="4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52 7 03 00005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по реализации развития территор</w:t>
            </w:r>
            <w:r w:rsidRPr="00864347">
              <w:rPr>
                <w:rFonts w:ascii="Times New Roman" w:hAnsi="Times New Roman"/>
                <w:sz w:val="18"/>
              </w:rPr>
              <w:t>и</w:t>
            </w:r>
            <w:r w:rsidRPr="00864347">
              <w:rPr>
                <w:rFonts w:ascii="Times New Roman" w:hAnsi="Times New Roman"/>
                <w:sz w:val="18"/>
              </w:rPr>
              <w:t>ального общественного самоуправления  в Вольненского сельского поселения Успенского района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36,0</w:t>
            </w:r>
          </w:p>
        </w:tc>
      </w:tr>
      <w:tr w:rsidR="00936921" w:rsidRPr="00864347" w:rsidTr="00BC6CE1">
        <w:trPr>
          <w:trHeight w:val="419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61 2 0</w:t>
            </w:r>
            <w:r w:rsidRPr="00864347">
              <w:rPr>
                <w:rFonts w:ascii="Times New Roman" w:hAnsi="Times New Roman"/>
                <w:sz w:val="18"/>
                <w:lang w:val="en-US"/>
              </w:rPr>
              <w:t>0</w:t>
            </w:r>
            <w:r w:rsidRPr="00864347">
              <w:rPr>
                <w:rFonts w:ascii="Times New Roman" w:hAnsi="Times New Roman"/>
                <w:sz w:val="18"/>
              </w:rPr>
              <w:t xml:space="preserve"> </w:t>
            </w:r>
            <w:r w:rsidRPr="00864347">
              <w:rPr>
                <w:rFonts w:ascii="Times New Roman" w:hAnsi="Times New Roman"/>
                <w:sz w:val="18"/>
                <w:lang w:val="en-US"/>
              </w:rPr>
              <w:t xml:space="preserve">S0120                       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«Развитие культуры в  Вольненском сельском поселении Успенского района» на 2018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4847,3</w:t>
            </w:r>
          </w:p>
        </w:tc>
      </w:tr>
    </w:tbl>
    <w:p w:rsidR="00446DDC" w:rsidRPr="00864347" w:rsidRDefault="00446DDC" w:rsidP="006A0479">
      <w:pPr>
        <w:jc w:val="both"/>
        <w:rPr>
          <w:rFonts w:ascii="Times New Roman" w:hAnsi="Times New Roman"/>
        </w:rPr>
      </w:pPr>
    </w:p>
    <w:p w:rsidR="00CE79CA" w:rsidRPr="00864347" w:rsidRDefault="00990E81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  <w:szCs w:val="18"/>
        </w:rPr>
        <w:t xml:space="preserve">Опубликовать </w:t>
      </w:r>
      <w:r w:rsidR="00CE79CA" w:rsidRPr="00864347">
        <w:rPr>
          <w:rFonts w:ascii="Times New Roman" w:hAnsi="Times New Roman"/>
          <w:sz w:val="18"/>
          <w:szCs w:val="18"/>
        </w:rPr>
        <w:t xml:space="preserve"> настоящее Решение в соответствии с Уставом Вольненского сельского поселения Успенского района.</w:t>
      </w:r>
    </w:p>
    <w:p w:rsidR="004465FC" w:rsidRPr="00864347" w:rsidRDefault="009D62E7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 муниципальной собственностью Совета Вольненского сельского поселения Успенского района.</w:t>
      </w:r>
    </w:p>
    <w:p w:rsidR="004465FC" w:rsidRPr="00864347" w:rsidRDefault="00CE79CA" w:rsidP="00445437">
      <w:pPr>
        <w:pStyle w:val="a6"/>
        <w:numPr>
          <w:ilvl w:val="2"/>
          <w:numId w:val="2"/>
        </w:numPr>
        <w:ind w:left="284" w:firstLine="283"/>
        <w:jc w:val="both"/>
        <w:rPr>
          <w:rFonts w:ascii="Times New Roman" w:hAnsi="Times New Roman"/>
          <w:sz w:val="18"/>
          <w:szCs w:val="18"/>
        </w:rPr>
      </w:pPr>
      <w:r w:rsidRPr="00864347">
        <w:rPr>
          <w:rFonts w:ascii="Times New Roman" w:hAnsi="Times New Roman"/>
          <w:sz w:val="18"/>
          <w:szCs w:val="18"/>
        </w:rPr>
        <w:t xml:space="preserve">Настоящее Решение вступает в силу на следующий день после дня его официального </w:t>
      </w:r>
      <w:r w:rsidR="00990E81" w:rsidRPr="00864347">
        <w:rPr>
          <w:rFonts w:ascii="Times New Roman" w:hAnsi="Times New Roman"/>
          <w:sz w:val="18"/>
          <w:szCs w:val="18"/>
        </w:rPr>
        <w:t>опубликования</w:t>
      </w:r>
      <w:r w:rsidRPr="00864347">
        <w:rPr>
          <w:rFonts w:ascii="Times New Roman" w:hAnsi="Times New Roman"/>
          <w:sz w:val="18"/>
          <w:szCs w:val="18"/>
        </w:rPr>
        <w:t>.</w:t>
      </w:r>
    </w:p>
    <w:p w:rsidR="001F1FE8" w:rsidRDefault="001F1FE8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Pr="0086434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И.О. главы Вольненского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сельского поселения</w:t>
      </w:r>
    </w:p>
    <w:p w:rsidR="00732913" w:rsidRPr="006959FF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 xml:space="preserve">Успенского района                                  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  <w:t xml:space="preserve"> </w:t>
      </w:r>
      <w:r w:rsidR="00732913" w:rsidRPr="00864347">
        <w:rPr>
          <w:rFonts w:ascii="Times New Roman" w:hAnsi="Times New Roman"/>
          <w:sz w:val="20"/>
        </w:rPr>
        <w:t xml:space="preserve">                       </w:t>
      </w:r>
      <w:r w:rsidR="0074208D">
        <w:rPr>
          <w:rFonts w:ascii="Times New Roman" w:hAnsi="Times New Roman"/>
          <w:sz w:val="20"/>
        </w:rPr>
        <w:t xml:space="preserve">   </w:t>
      </w:r>
      <w:r w:rsidR="005759E3">
        <w:rPr>
          <w:rFonts w:ascii="Times New Roman" w:hAnsi="Times New Roman"/>
          <w:sz w:val="20"/>
        </w:rPr>
        <w:t>Д.А. Федотов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Председатель Совета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Вольненского сельского поселения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 xml:space="preserve">Успенского района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="00732913" w:rsidRPr="00864347">
        <w:rPr>
          <w:rFonts w:ascii="Times New Roman" w:hAnsi="Times New Roman"/>
          <w:sz w:val="20"/>
        </w:rPr>
        <w:t xml:space="preserve">             </w:t>
      </w:r>
      <w:r w:rsidR="005C7A7D" w:rsidRPr="00864347">
        <w:rPr>
          <w:rFonts w:ascii="Times New Roman" w:hAnsi="Times New Roman"/>
          <w:sz w:val="20"/>
        </w:rPr>
        <w:t>Т.</w:t>
      </w:r>
      <w:r w:rsidR="00935EEB">
        <w:rPr>
          <w:rFonts w:ascii="Times New Roman" w:hAnsi="Times New Roman"/>
          <w:sz w:val="20"/>
        </w:rPr>
        <w:t xml:space="preserve"> </w:t>
      </w:r>
      <w:r w:rsidR="005C7A7D" w:rsidRPr="00864347">
        <w:rPr>
          <w:rFonts w:ascii="Times New Roman" w:hAnsi="Times New Roman"/>
          <w:sz w:val="20"/>
        </w:rPr>
        <w:t>Ю. Бондаренко</w:t>
      </w:r>
    </w:p>
    <w:sectPr w:rsidR="004465FC" w:rsidRPr="00864347" w:rsidSect="00864347">
      <w:pgSz w:w="16838" w:h="11906" w:orient="landscape"/>
      <w:pgMar w:top="720" w:right="709" w:bottom="720" w:left="709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16" w:rsidRDefault="008B1E16">
      <w:r>
        <w:separator/>
      </w:r>
    </w:p>
  </w:endnote>
  <w:endnote w:type="continuationSeparator" w:id="1">
    <w:p w:rsidR="008B1E16" w:rsidRDefault="008B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16" w:rsidRDefault="008B1E16">
      <w:r>
        <w:rPr>
          <w:color w:val="000000"/>
        </w:rPr>
        <w:separator/>
      </w:r>
    </w:p>
  </w:footnote>
  <w:footnote w:type="continuationSeparator" w:id="1">
    <w:p w:rsidR="008B1E16" w:rsidRDefault="008B1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7F"/>
    <w:multiLevelType w:val="hybridMultilevel"/>
    <w:tmpl w:val="609A8D4A"/>
    <w:lvl w:ilvl="0" w:tplc="6E3441D8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462665"/>
    <w:multiLevelType w:val="hybridMultilevel"/>
    <w:tmpl w:val="250A40FE"/>
    <w:lvl w:ilvl="0" w:tplc="2F785FDE">
      <w:start w:val="4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C0627D"/>
    <w:multiLevelType w:val="multilevel"/>
    <w:tmpl w:val="9598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C8447A0"/>
    <w:multiLevelType w:val="multilevel"/>
    <w:tmpl w:val="074E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FC"/>
    <w:rsid w:val="00002A6B"/>
    <w:rsid w:val="0004652E"/>
    <w:rsid w:val="0005394C"/>
    <w:rsid w:val="00077AEC"/>
    <w:rsid w:val="00094B5E"/>
    <w:rsid w:val="000F49B7"/>
    <w:rsid w:val="00134977"/>
    <w:rsid w:val="001513AD"/>
    <w:rsid w:val="00161FFA"/>
    <w:rsid w:val="001B5AC6"/>
    <w:rsid w:val="001C719C"/>
    <w:rsid w:val="001D3FBC"/>
    <w:rsid w:val="001E7B60"/>
    <w:rsid w:val="001F1FE8"/>
    <w:rsid w:val="00203C2D"/>
    <w:rsid w:val="00214479"/>
    <w:rsid w:val="002517DD"/>
    <w:rsid w:val="002626F6"/>
    <w:rsid w:val="00266CF9"/>
    <w:rsid w:val="00274B58"/>
    <w:rsid w:val="00287E01"/>
    <w:rsid w:val="00293280"/>
    <w:rsid w:val="002A4CC6"/>
    <w:rsid w:val="002B1D8F"/>
    <w:rsid w:val="002C1AA3"/>
    <w:rsid w:val="002C2932"/>
    <w:rsid w:val="002F0831"/>
    <w:rsid w:val="00316ED0"/>
    <w:rsid w:val="003213F5"/>
    <w:rsid w:val="0033702E"/>
    <w:rsid w:val="00341D1C"/>
    <w:rsid w:val="00350CE9"/>
    <w:rsid w:val="0035778E"/>
    <w:rsid w:val="00392CE6"/>
    <w:rsid w:val="003E4BD2"/>
    <w:rsid w:val="0043064F"/>
    <w:rsid w:val="00445437"/>
    <w:rsid w:val="004465FC"/>
    <w:rsid w:val="004468AA"/>
    <w:rsid w:val="00446DDC"/>
    <w:rsid w:val="004616FB"/>
    <w:rsid w:val="0048732B"/>
    <w:rsid w:val="004968C9"/>
    <w:rsid w:val="004A19FE"/>
    <w:rsid w:val="004B6D2A"/>
    <w:rsid w:val="004C687A"/>
    <w:rsid w:val="004F161C"/>
    <w:rsid w:val="00501EFD"/>
    <w:rsid w:val="00535F9C"/>
    <w:rsid w:val="00536DC2"/>
    <w:rsid w:val="00546744"/>
    <w:rsid w:val="005759E3"/>
    <w:rsid w:val="0058185E"/>
    <w:rsid w:val="005843E6"/>
    <w:rsid w:val="00595EDA"/>
    <w:rsid w:val="005C4460"/>
    <w:rsid w:val="005C7A7D"/>
    <w:rsid w:val="005E1413"/>
    <w:rsid w:val="005F5E48"/>
    <w:rsid w:val="00630D95"/>
    <w:rsid w:val="006959FF"/>
    <w:rsid w:val="006A0479"/>
    <w:rsid w:val="006A51E0"/>
    <w:rsid w:val="006A6104"/>
    <w:rsid w:val="006B5A11"/>
    <w:rsid w:val="0071681D"/>
    <w:rsid w:val="00732913"/>
    <w:rsid w:val="007350DF"/>
    <w:rsid w:val="0074208D"/>
    <w:rsid w:val="00746DEE"/>
    <w:rsid w:val="00760CA8"/>
    <w:rsid w:val="00775C18"/>
    <w:rsid w:val="00781EEA"/>
    <w:rsid w:val="007A25B1"/>
    <w:rsid w:val="007A7AC0"/>
    <w:rsid w:val="007B1FE1"/>
    <w:rsid w:val="007B550E"/>
    <w:rsid w:val="007E774A"/>
    <w:rsid w:val="007F3498"/>
    <w:rsid w:val="00806F1F"/>
    <w:rsid w:val="00822863"/>
    <w:rsid w:val="00825CF6"/>
    <w:rsid w:val="00864347"/>
    <w:rsid w:val="00896A63"/>
    <w:rsid w:val="008A1C8E"/>
    <w:rsid w:val="008A2726"/>
    <w:rsid w:val="008B1E16"/>
    <w:rsid w:val="00903E4C"/>
    <w:rsid w:val="00904984"/>
    <w:rsid w:val="00911711"/>
    <w:rsid w:val="0091660E"/>
    <w:rsid w:val="00935EEB"/>
    <w:rsid w:val="00936921"/>
    <w:rsid w:val="009827D2"/>
    <w:rsid w:val="00990E81"/>
    <w:rsid w:val="009959B2"/>
    <w:rsid w:val="009979D2"/>
    <w:rsid w:val="009A132E"/>
    <w:rsid w:val="009B224D"/>
    <w:rsid w:val="009C16D1"/>
    <w:rsid w:val="009C1FE7"/>
    <w:rsid w:val="009C2886"/>
    <w:rsid w:val="009D3549"/>
    <w:rsid w:val="009D62E7"/>
    <w:rsid w:val="009D67BB"/>
    <w:rsid w:val="009E2B86"/>
    <w:rsid w:val="009E7A88"/>
    <w:rsid w:val="00A11540"/>
    <w:rsid w:val="00A15CC6"/>
    <w:rsid w:val="00A304BF"/>
    <w:rsid w:val="00A37620"/>
    <w:rsid w:val="00A736A9"/>
    <w:rsid w:val="00A90A41"/>
    <w:rsid w:val="00AD6AAF"/>
    <w:rsid w:val="00AD73F0"/>
    <w:rsid w:val="00AD7755"/>
    <w:rsid w:val="00AF4123"/>
    <w:rsid w:val="00AF4194"/>
    <w:rsid w:val="00B247D8"/>
    <w:rsid w:val="00B75895"/>
    <w:rsid w:val="00B77CC3"/>
    <w:rsid w:val="00B936D1"/>
    <w:rsid w:val="00B9387A"/>
    <w:rsid w:val="00BA2ABB"/>
    <w:rsid w:val="00BC6CE1"/>
    <w:rsid w:val="00BD2529"/>
    <w:rsid w:val="00BD3DC8"/>
    <w:rsid w:val="00BE587A"/>
    <w:rsid w:val="00BE6B4F"/>
    <w:rsid w:val="00C013DA"/>
    <w:rsid w:val="00C144A1"/>
    <w:rsid w:val="00C4335E"/>
    <w:rsid w:val="00C73880"/>
    <w:rsid w:val="00C874F9"/>
    <w:rsid w:val="00CB12D7"/>
    <w:rsid w:val="00CB7E3B"/>
    <w:rsid w:val="00CE79CA"/>
    <w:rsid w:val="00CF64ED"/>
    <w:rsid w:val="00D401A5"/>
    <w:rsid w:val="00D47958"/>
    <w:rsid w:val="00D5026C"/>
    <w:rsid w:val="00D626C6"/>
    <w:rsid w:val="00D633F8"/>
    <w:rsid w:val="00D74B4E"/>
    <w:rsid w:val="00D819ED"/>
    <w:rsid w:val="00D849B8"/>
    <w:rsid w:val="00DA0199"/>
    <w:rsid w:val="00E070C3"/>
    <w:rsid w:val="00E34824"/>
    <w:rsid w:val="00E35E4F"/>
    <w:rsid w:val="00E41835"/>
    <w:rsid w:val="00E66C40"/>
    <w:rsid w:val="00E75998"/>
    <w:rsid w:val="00E876C3"/>
    <w:rsid w:val="00EB6545"/>
    <w:rsid w:val="00EC0292"/>
    <w:rsid w:val="00EC7C69"/>
    <w:rsid w:val="00ED506B"/>
    <w:rsid w:val="00F10EC4"/>
    <w:rsid w:val="00F12852"/>
    <w:rsid w:val="00F32F22"/>
    <w:rsid w:val="00F362BB"/>
    <w:rsid w:val="00F442D4"/>
    <w:rsid w:val="00F45979"/>
    <w:rsid w:val="00F85913"/>
    <w:rsid w:val="00F85999"/>
    <w:rsid w:val="00F92508"/>
    <w:rsid w:val="00F97A05"/>
    <w:rsid w:val="00FA053C"/>
    <w:rsid w:val="00FA6789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4A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4A1"/>
    <w:pPr>
      <w:widowControl w:val="0"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customStyle="1" w:styleId="TableContents">
    <w:name w:val="Table Contents"/>
    <w:basedOn w:val="Standard"/>
    <w:rsid w:val="00C144A1"/>
    <w:pPr>
      <w:suppressLineNumbers/>
    </w:pPr>
  </w:style>
  <w:style w:type="paragraph" w:customStyle="1" w:styleId="TableHeading">
    <w:name w:val="Table Heading"/>
    <w:basedOn w:val="TableContents"/>
    <w:rsid w:val="00C144A1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144A1"/>
    <w:pPr>
      <w:spacing w:after="283"/>
    </w:pPr>
  </w:style>
  <w:style w:type="character" w:customStyle="1" w:styleId="NumberingSymbols">
    <w:name w:val="Numbering Symbols"/>
    <w:rsid w:val="00C144A1"/>
  </w:style>
  <w:style w:type="paragraph" w:styleId="a3">
    <w:name w:val="Balloon Text"/>
    <w:basedOn w:val="a"/>
    <w:rsid w:val="00C14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sid w:val="00C144A1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C719C"/>
    <w:rPr>
      <w:sz w:val="22"/>
      <w:szCs w:val="22"/>
    </w:rPr>
  </w:style>
  <w:style w:type="paragraph" w:styleId="a6">
    <w:name w:val="List Paragraph"/>
    <w:basedOn w:val="a"/>
    <w:uiPriority w:val="34"/>
    <w:qFormat/>
    <w:rsid w:val="0044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3B1-3F29-4D82-B85E-F3C9D6E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2018-05-25T06:40:00Z</cp:lastPrinted>
  <dcterms:created xsi:type="dcterms:W3CDTF">2018-05-21T11:56:00Z</dcterms:created>
  <dcterms:modified xsi:type="dcterms:W3CDTF">2018-05-25T06:42:00Z</dcterms:modified>
</cp:coreProperties>
</file>