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CF" w:rsidRDefault="005C307E" w:rsidP="005C307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21030"/>
            <wp:effectExtent l="19050" t="0" r="6985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7E" w:rsidRPr="002130F5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F5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:rsidR="005C307E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F5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2130F5" w:rsidRPr="002130F5" w:rsidRDefault="002130F5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7E" w:rsidRPr="002130F5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307E" w:rsidRPr="002130F5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7E" w:rsidRDefault="005C307E" w:rsidP="00FA1E85">
      <w:pPr>
        <w:pStyle w:val="a5"/>
        <w:rPr>
          <w:rFonts w:ascii="Times New Roman" w:hAnsi="Times New Roman" w:cs="Times New Roman"/>
          <w:b/>
        </w:rPr>
      </w:pPr>
    </w:p>
    <w:p w:rsidR="005C307E" w:rsidRDefault="005C307E" w:rsidP="005C307E">
      <w:pPr>
        <w:pStyle w:val="a5"/>
        <w:rPr>
          <w:rFonts w:ascii="Times New Roman" w:hAnsi="Times New Roman" w:cs="Times New Roman"/>
          <w:sz w:val="28"/>
          <w:szCs w:val="28"/>
        </w:rPr>
      </w:pPr>
      <w:r w:rsidRPr="005C307E">
        <w:rPr>
          <w:rFonts w:ascii="Times New Roman" w:hAnsi="Times New Roman" w:cs="Times New Roman"/>
          <w:sz w:val="28"/>
          <w:szCs w:val="28"/>
        </w:rPr>
        <w:t xml:space="preserve">от </w:t>
      </w:r>
      <w:r w:rsidR="00FA1E85">
        <w:rPr>
          <w:rFonts w:ascii="Times New Roman" w:hAnsi="Times New Roman" w:cs="Times New Roman"/>
          <w:sz w:val="28"/>
          <w:szCs w:val="28"/>
        </w:rPr>
        <w:t>«</w:t>
      </w:r>
      <w:r w:rsidR="00A442B6">
        <w:rPr>
          <w:rFonts w:ascii="Times New Roman" w:hAnsi="Times New Roman" w:cs="Times New Roman"/>
          <w:sz w:val="28"/>
          <w:szCs w:val="28"/>
        </w:rPr>
        <w:t>18</w:t>
      </w:r>
      <w:r w:rsidR="00FA1E85">
        <w:rPr>
          <w:rFonts w:ascii="Times New Roman" w:hAnsi="Times New Roman" w:cs="Times New Roman"/>
          <w:sz w:val="28"/>
          <w:szCs w:val="28"/>
        </w:rPr>
        <w:t>»</w:t>
      </w:r>
      <w:r w:rsidR="00A442B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C307E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307E">
        <w:rPr>
          <w:rFonts w:ascii="Times New Roman" w:hAnsi="Times New Roman" w:cs="Times New Roman"/>
          <w:sz w:val="28"/>
          <w:szCs w:val="28"/>
        </w:rPr>
        <w:t>№</w:t>
      </w:r>
      <w:r w:rsidR="00A442B6">
        <w:rPr>
          <w:rFonts w:ascii="Times New Roman" w:hAnsi="Times New Roman" w:cs="Times New Roman"/>
          <w:sz w:val="28"/>
          <w:szCs w:val="28"/>
        </w:rPr>
        <w:t>72</w:t>
      </w:r>
    </w:p>
    <w:p w:rsidR="005C307E" w:rsidRDefault="005C307E" w:rsidP="005C30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307E" w:rsidRDefault="005C307E" w:rsidP="005C307E">
      <w:pPr>
        <w:pStyle w:val="a5"/>
        <w:jc w:val="center"/>
        <w:rPr>
          <w:rFonts w:ascii="Times New Roman" w:hAnsi="Times New Roman" w:cs="Times New Roman"/>
        </w:rPr>
      </w:pPr>
      <w:r w:rsidRPr="005C307E">
        <w:rPr>
          <w:rFonts w:ascii="Times New Roman" w:hAnsi="Times New Roman" w:cs="Times New Roman"/>
        </w:rPr>
        <w:t>С.Вольное</w:t>
      </w:r>
    </w:p>
    <w:p w:rsidR="005C307E" w:rsidRDefault="005C307E" w:rsidP="005C307E">
      <w:pPr>
        <w:pStyle w:val="a5"/>
        <w:jc w:val="center"/>
        <w:rPr>
          <w:rFonts w:ascii="Times New Roman" w:hAnsi="Times New Roman" w:cs="Times New Roman"/>
        </w:rPr>
      </w:pPr>
    </w:p>
    <w:p w:rsidR="005C307E" w:rsidRPr="005C307E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7E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</w:t>
      </w:r>
    </w:p>
    <w:p w:rsidR="005C307E" w:rsidRPr="005C307E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7E">
        <w:rPr>
          <w:rFonts w:ascii="Times New Roman" w:hAnsi="Times New Roman" w:cs="Times New Roman"/>
          <w:b/>
          <w:sz w:val="28"/>
          <w:szCs w:val="28"/>
        </w:rPr>
        <w:t xml:space="preserve">Вольненского сельского поселения Успенского района, </w:t>
      </w:r>
    </w:p>
    <w:p w:rsidR="005C307E" w:rsidRDefault="005C307E" w:rsidP="005C30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7E">
        <w:rPr>
          <w:rFonts w:ascii="Times New Roman" w:hAnsi="Times New Roman" w:cs="Times New Roman"/>
          <w:b/>
          <w:sz w:val="28"/>
          <w:szCs w:val="28"/>
        </w:rPr>
        <w:t>оказываемых через МФЦ</w:t>
      </w:r>
    </w:p>
    <w:p w:rsidR="005C307E" w:rsidRDefault="005C307E" w:rsidP="00FA1E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C307E" w:rsidRPr="00616C93" w:rsidRDefault="005C307E" w:rsidP="00616C93">
      <w:pPr>
        <w:pStyle w:val="a5"/>
        <w:ind w:firstLine="705"/>
        <w:rPr>
          <w:rFonts w:ascii="Times New Roman" w:hAnsi="Times New Roman" w:cs="Times New Roman"/>
          <w:sz w:val="28"/>
          <w:szCs w:val="28"/>
        </w:rPr>
      </w:pPr>
      <w:r w:rsidRPr="00616C93">
        <w:rPr>
          <w:rFonts w:ascii="Times New Roman" w:hAnsi="Times New Roman" w:cs="Times New Roman"/>
          <w:sz w:val="28"/>
          <w:szCs w:val="28"/>
        </w:rPr>
        <w:t xml:space="preserve">В целях реализации статьи 7 </w:t>
      </w:r>
      <w:r w:rsidR="0082768C">
        <w:rPr>
          <w:rFonts w:ascii="Times New Roman" w:hAnsi="Times New Roman" w:cs="Times New Roman"/>
          <w:sz w:val="28"/>
          <w:szCs w:val="28"/>
        </w:rPr>
        <w:t>Федерального закона от 27 июля 2010 года №</w:t>
      </w:r>
      <w:r w:rsidRPr="00616C93">
        <w:rPr>
          <w:rFonts w:ascii="Times New Roman" w:hAnsi="Times New Roman" w:cs="Times New Roman"/>
          <w:sz w:val="28"/>
          <w:szCs w:val="28"/>
        </w:rPr>
        <w:t> 210 –ФЗ «Об организации предоставления государственных и муниципальных услуг», исполнения распоряжения главы администраци</w:t>
      </w:r>
      <w:proofErr w:type="gramStart"/>
      <w:r w:rsidRPr="00616C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16C93">
        <w:rPr>
          <w:rFonts w:ascii="Times New Roman" w:hAnsi="Times New Roman" w:cs="Times New Roman"/>
          <w:sz w:val="28"/>
          <w:szCs w:val="28"/>
        </w:rPr>
        <w:t>губернатора)Краснодарского края от 23 июня 2011 года №985-р « О плане мероприятий по методическому и правовому обеспеч</w:t>
      </w:r>
      <w:r w:rsidR="00616C93">
        <w:rPr>
          <w:rFonts w:ascii="Times New Roman" w:hAnsi="Times New Roman" w:cs="Times New Roman"/>
          <w:sz w:val="28"/>
          <w:szCs w:val="28"/>
        </w:rPr>
        <w:t>ению перехода на межведомственн</w:t>
      </w:r>
      <w:r w:rsidRPr="00616C93">
        <w:rPr>
          <w:rFonts w:ascii="Times New Roman" w:hAnsi="Times New Roman" w:cs="Times New Roman"/>
          <w:sz w:val="28"/>
          <w:szCs w:val="28"/>
        </w:rPr>
        <w:t>ое взаимодействие при предоставлении государственных и муниципальных услуг в Краснодарском крае», Приказа департамента информатизации и связи Краснодарского края от 16 мая 2014 года №38 « О числе государственных услуг, в предоставлении которых участвуют органы местного самоуправления муниципальных образований</w:t>
      </w:r>
      <w:r w:rsidR="0082768C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proofErr w:type="gramStart"/>
      <w:r w:rsidRPr="00616C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C93">
        <w:rPr>
          <w:rFonts w:ascii="Times New Roman" w:hAnsi="Times New Roman" w:cs="Times New Roman"/>
          <w:sz w:val="28"/>
          <w:szCs w:val="28"/>
        </w:rPr>
        <w:t>наделенные отдельными государственными полномочиями,</w:t>
      </w:r>
      <w:r w:rsidR="00616C93">
        <w:rPr>
          <w:rFonts w:ascii="Times New Roman" w:hAnsi="Times New Roman" w:cs="Times New Roman"/>
          <w:sz w:val="28"/>
          <w:szCs w:val="28"/>
        </w:rPr>
        <w:t xml:space="preserve"> </w:t>
      </w:r>
      <w:r w:rsidRPr="00616C93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принципу»одного окна»в многофункциональных центрах предоставления государственных и муниципальных услуг на территории Краснодарского края»(с изменениями и дополнениями),руководствуясь Уставом </w:t>
      </w:r>
      <w:r w:rsidR="0082768C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</w:t>
      </w:r>
      <w:r w:rsidR="00616C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768C">
        <w:rPr>
          <w:rFonts w:ascii="Times New Roman" w:hAnsi="Times New Roman" w:cs="Times New Roman"/>
          <w:sz w:val="28"/>
          <w:szCs w:val="28"/>
        </w:rPr>
        <w:t>а</w:t>
      </w:r>
      <w:r w:rsidR="00616C93">
        <w:rPr>
          <w:rFonts w:ascii="Times New Roman" w:hAnsi="Times New Roman" w:cs="Times New Roman"/>
          <w:sz w:val="28"/>
          <w:szCs w:val="28"/>
        </w:rPr>
        <w:t>,</w:t>
      </w:r>
      <w:r w:rsidR="001132FD">
        <w:rPr>
          <w:rFonts w:ascii="Times New Roman" w:hAnsi="Times New Roman" w:cs="Times New Roman"/>
          <w:sz w:val="28"/>
          <w:szCs w:val="28"/>
        </w:rPr>
        <w:t xml:space="preserve">   </w:t>
      </w:r>
      <w:r w:rsidRPr="00616C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307E" w:rsidRPr="00616C93" w:rsidRDefault="00616C93" w:rsidP="005C30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307E" w:rsidRPr="00616C9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82768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</w:t>
      </w:r>
      <w:r w:rsidR="005C307E" w:rsidRPr="00616C93">
        <w:rPr>
          <w:rFonts w:ascii="Times New Roman" w:hAnsi="Times New Roman" w:cs="Times New Roman"/>
          <w:sz w:val="28"/>
          <w:szCs w:val="28"/>
        </w:rPr>
        <w:t>г Вольненского сельского поселения У</w:t>
      </w:r>
      <w:r>
        <w:rPr>
          <w:rFonts w:ascii="Times New Roman" w:hAnsi="Times New Roman" w:cs="Times New Roman"/>
          <w:sz w:val="28"/>
          <w:szCs w:val="28"/>
        </w:rPr>
        <w:t>спенского района оказываемых че</w:t>
      </w:r>
      <w:r w:rsidR="005C307E" w:rsidRPr="00616C93">
        <w:rPr>
          <w:rFonts w:ascii="Times New Roman" w:hAnsi="Times New Roman" w:cs="Times New Roman"/>
          <w:sz w:val="28"/>
          <w:szCs w:val="28"/>
        </w:rPr>
        <w:t>рез 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07E" w:rsidRPr="00616C9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C307E" w:rsidRPr="00616C93" w:rsidRDefault="00616C93" w:rsidP="005C30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</w:t>
      </w:r>
      <w:r w:rsidR="005C307E" w:rsidRPr="00616C93">
        <w:rPr>
          <w:rFonts w:ascii="Times New Roman" w:hAnsi="Times New Roman" w:cs="Times New Roman"/>
          <w:sz w:val="28"/>
          <w:szCs w:val="28"/>
        </w:rPr>
        <w:t>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оставляю за с</w:t>
      </w:r>
      <w:r w:rsidR="005C307E" w:rsidRPr="00616C93">
        <w:rPr>
          <w:rFonts w:ascii="Times New Roman" w:hAnsi="Times New Roman" w:cs="Times New Roman"/>
          <w:sz w:val="28"/>
          <w:szCs w:val="28"/>
        </w:rPr>
        <w:t>обой.</w:t>
      </w:r>
    </w:p>
    <w:p w:rsidR="00616C93" w:rsidRPr="00FA1E85" w:rsidRDefault="00616C93" w:rsidP="00616C9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6C9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FA1E85" w:rsidRDefault="00FA1E85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E85" w:rsidRDefault="00FA1E85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C93" w:rsidRDefault="00616C93" w:rsidP="00616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C93">
        <w:rPr>
          <w:rFonts w:ascii="Times New Roman" w:hAnsi="Times New Roman" w:cs="Times New Roman"/>
          <w:sz w:val="28"/>
          <w:szCs w:val="28"/>
        </w:rPr>
        <w:t>Глава Вольненског</w:t>
      </w:r>
      <w:r w:rsidR="00FA1E85">
        <w:rPr>
          <w:rFonts w:ascii="Times New Roman" w:hAnsi="Times New Roman" w:cs="Times New Roman"/>
          <w:sz w:val="28"/>
          <w:szCs w:val="28"/>
        </w:rPr>
        <w:t>о</w:t>
      </w:r>
    </w:p>
    <w:p w:rsidR="00616C93" w:rsidRDefault="00616C93" w:rsidP="00616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C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6C93" w:rsidRDefault="00616C93" w:rsidP="00616C93">
      <w:pPr>
        <w:pStyle w:val="a5"/>
        <w:rPr>
          <w:rFonts w:ascii="Times New Roman" w:hAnsi="Times New Roman" w:cs="Times New Roman"/>
          <w:sz w:val="28"/>
          <w:szCs w:val="28"/>
        </w:rPr>
      </w:pPr>
      <w:r w:rsidRPr="00616C93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6C93">
        <w:rPr>
          <w:rFonts w:ascii="Times New Roman" w:hAnsi="Times New Roman" w:cs="Times New Roman"/>
          <w:sz w:val="28"/>
          <w:szCs w:val="28"/>
        </w:rPr>
        <w:t>С.М.Багдасарян</w:t>
      </w:r>
    </w:p>
    <w:p w:rsidR="00616C93" w:rsidRDefault="00616C93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lastRenderedPageBreak/>
        <w:t xml:space="preserve">Проект согласован 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7E6ABD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7E6ABD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М.Н.Козлова</w:t>
      </w:r>
    </w:p>
    <w:p w:rsid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</w:t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  <w:t>__________201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6A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t>Ведущий специалист, юрист администрации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  <w:t>О.В. Козленко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E6ABD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</w:t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</w:r>
      <w:r w:rsidRPr="007E6ABD">
        <w:rPr>
          <w:rFonts w:ascii="Times New Roman" w:hAnsi="Times New Roman" w:cs="Times New Roman"/>
          <w:sz w:val="28"/>
          <w:szCs w:val="28"/>
        </w:rPr>
        <w:tab/>
        <w:t>__________201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6A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Pr="007E6ABD" w:rsidRDefault="007E6ABD" w:rsidP="007E6A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616C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0F5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6C93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2130F5" w:rsidRDefault="00616C93" w:rsidP="00213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</w:t>
      </w:r>
    </w:p>
    <w:p w:rsidR="002130F5" w:rsidRDefault="00616C93" w:rsidP="002130F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C93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</w:p>
    <w:p w:rsidR="00616C93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марта 2016 года № </w:t>
      </w:r>
      <w:r w:rsidR="00A442B6">
        <w:rPr>
          <w:rFonts w:ascii="Times New Roman" w:hAnsi="Times New Roman" w:cs="Times New Roman"/>
          <w:sz w:val="28"/>
          <w:szCs w:val="28"/>
        </w:rPr>
        <w:t>72</w:t>
      </w:r>
    </w:p>
    <w:p w:rsidR="00616C93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16C93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16C93" w:rsidRPr="002130F5" w:rsidRDefault="0082768C" w:rsidP="00F0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16C93" w:rsidRPr="002130F5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</w:p>
    <w:p w:rsidR="00616C93" w:rsidRPr="002130F5" w:rsidRDefault="00616C93" w:rsidP="00F0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F5"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="00F05B68" w:rsidRPr="0021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0F5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616C93" w:rsidRPr="002130F5" w:rsidRDefault="00F05B68" w:rsidP="00F05B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F5">
        <w:rPr>
          <w:rFonts w:ascii="Times New Roman" w:hAnsi="Times New Roman" w:cs="Times New Roman"/>
          <w:b/>
          <w:sz w:val="28"/>
          <w:szCs w:val="28"/>
        </w:rPr>
        <w:t>оказываемых через МФЦ</w:t>
      </w:r>
    </w:p>
    <w:p w:rsidR="002130F5" w:rsidRDefault="002130F5" w:rsidP="00F05B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30F5" w:rsidRDefault="002130F5" w:rsidP="00F05B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61"/>
        <w:gridCol w:w="8647"/>
      </w:tblGrid>
      <w:tr w:rsidR="00F05B68" w:rsidTr="00F05B68">
        <w:tc>
          <w:tcPr>
            <w:tcW w:w="817" w:type="dxa"/>
          </w:tcPr>
          <w:p w:rsidR="00F05B68" w:rsidRDefault="00F05B6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647" w:type="dxa"/>
          </w:tcPr>
          <w:p w:rsidR="00F05B68" w:rsidRDefault="00F05B68" w:rsidP="00F05B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соглашения об установлении сервитута  в отношении земельного участка,</w:t>
            </w:r>
            <w:r w:rsidR="007C0E58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государственной</w:t>
            </w: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или муниципальной собственности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                  собственности, в аренду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гражданам, имеющим трёх и          более детей, земельных участков, находящихся в муниципальной              собственности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без проведения торгов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proofErr w:type="gramStart"/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 муниципальной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собственности, на торгах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spacing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  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отдельным категориям граждан в собственность бесплатно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proofErr w:type="gramStart"/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</w:t>
            </w:r>
            <w:proofErr w:type="gramEnd"/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муниципальной </w:t>
            </w:r>
          </w:p>
          <w:p w:rsidR="00272800" w:rsidRPr="007C0E58" w:rsidRDefault="00272800" w:rsidP="007C0E58">
            <w:pPr>
              <w:tabs>
                <w:tab w:val="left" w:pos="525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собственности, на которых расположены здания, </w:t>
            </w:r>
          </w:p>
          <w:p w:rsidR="00F05B68" w:rsidRPr="007C0E58" w:rsidRDefault="00272800" w:rsidP="007C0E58">
            <w:pPr>
              <w:pStyle w:val="a5"/>
              <w:tabs>
                <w:tab w:val="left" w:pos="30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сооружения, в собственность, аренду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  в постоянное (бессрочное) пользование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земельных участков без проведения торгов, которые находятся в государственной или муниципальной собственности, на которых расположен объект незавершенного строительства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ind w:firstLine="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Прекращение правоотношений с правообладателями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</w:t>
            </w:r>
          </w:p>
          <w:p w:rsidR="00272800" w:rsidRPr="007C0E58" w:rsidRDefault="00272800" w:rsidP="007C0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договору безвозмездного 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пользования земельным участком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Вольненского сельского поселения Успенского района транспортного средства, осуществляющего перевозку тяжеловесных</w:t>
            </w:r>
            <w:r w:rsidR="007C0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0E58">
              <w:rPr>
                <w:rFonts w:ascii="Times New Roman" w:hAnsi="Times New Roman" w:cs="Times New Roman"/>
                <w:bCs/>
                <w:sz w:val="28"/>
                <w:szCs w:val="28"/>
              </w:rPr>
              <w:t>и (или) крупногабаритных  грузов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 xml:space="preserve">Уведомительная регистрация трудового договора с работодателем – физическим лицом, не являющимся индивидуальным </w:t>
            </w:r>
            <w:r w:rsidRPr="007C0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предпринимателем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647" w:type="dxa"/>
          </w:tcPr>
          <w:p w:rsidR="00F05B68" w:rsidRPr="007C0E58" w:rsidRDefault="007C0E58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72800"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предоставлению копий правовых актов администрации  Вольненского сельского поселения Успенского района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:rsidR="00F05B68" w:rsidRPr="007C0E58" w:rsidRDefault="007C0E58" w:rsidP="007C0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72800"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предоставлению выписок 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2800"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похозяйственной книги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:rsidR="00272800" w:rsidRPr="007C0E58" w:rsidRDefault="00272800" w:rsidP="007C0E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 выписки  из реестра муниципального </w:t>
            </w:r>
          </w:p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F05B68" w:rsidRPr="007C0E58" w:rsidTr="00F05B68">
        <w:tc>
          <w:tcPr>
            <w:tcW w:w="817" w:type="dxa"/>
          </w:tcPr>
          <w:p w:rsidR="00F05B68" w:rsidRDefault="007C0E58" w:rsidP="00616C93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:rsidR="00F05B68" w:rsidRPr="007C0E58" w:rsidRDefault="00272800" w:rsidP="007C0E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5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616C93" w:rsidRDefault="00616C93" w:rsidP="00616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130F5" w:rsidRDefault="002130F5" w:rsidP="002130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30F5" w:rsidRDefault="002130F5" w:rsidP="002130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 Вольненского</w:t>
      </w:r>
    </w:p>
    <w:p w:rsidR="002130F5" w:rsidRDefault="002130F5" w:rsidP="002130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1E85" w:rsidRDefault="002130F5" w:rsidP="007E6A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С.М.Багдасарян</w:t>
      </w:r>
    </w:p>
    <w:p w:rsidR="00FA1E85" w:rsidRPr="00616C93" w:rsidRDefault="00FA1E85" w:rsidP="002130F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A1E85" w:rsidRPr="00616C93" w:rsidSect="000A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28" w:rsidRDefault="00AE1228" w:rsidP="007E6ABD">
      <w:pPr>
        <w:spacing w:after="0" w:line="240" w:lineRule="auto"/>
      </w:pPr>
      <w:r>
        <w:separator/>
      </w:r>
    </w:p>
  </w:endnote>
  <w:endnote w:type="continuationSeparator" w:id="0">
    <w:p w:rsidR="00AE1228" w:rsidRDefault="00AE1228" w:rsidP="007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28" w:rsidRDefault="00AE1228" w:rsidP="007E6ABD">
      <w:pPr>
        <w:spacing w:after="0" w:line="240" w:lineRule="auto"/>
      </w:pPr>
      <w:r>
        <w:separator/>
      </w:r>
    </w:p>
  </w:footnote>
  <w:footnote w:type="continuationSeparator" w:id="0">
    <w:p w:rsidR="00AE1228" w:rsidRDefault="00AE1228" w:rsidP="007E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7E0"/>
    <w:multiLevelType w:val="hybridMultilevel"/>
    <w:tmpl w:val="39282BE6"/>
    <w:lvl w:ilvl="0" w:tplc="82187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07E"/>
    <w:rsid w:val="000A21CF"/>
    <w:rsid w:val="000C677D"/>
    <w:rsid w:val="001132FD"/>
    <w:rsid w:val="00146101"/>
    <w:rsid w:val="002130F5"/>
    <w:rsid w:val="00272800"/>
    <w:rsid w:val="005C307E"/>
    <w:rsid w:val="00616C93"/>
    <w:rsid w:val="00792178"/>
    <w:rsid w:val="007C0E58"/>
    <w:rsid w:val="007E6ABD"/>
    <w:rsid w:val="0082768C"/>
    <w:rsid w:val="00961B10"/>
    <w:rsid w:val="00A442B6"/>
    <w:rsid w:val="00AE1228"/>
    <w:rsid w:val="00AE50A9"/>
    <w:rsid w:val="00E70D91"/>
    <w:rsid w:val="00ED313D"/>
    <w:rsid w:val="00F05B68"/>
    <w:rsid w:val="00FA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80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7E"/>
    <w:pPr>
      <w:spacing w:after="0" w:line="240" w:lineRule="auto"/>
    </w:pPr>
  </w:style>
  <w:style w:type="table" w:styleId="a6">
    <w:name w:val="Table Grid"/>
    <w:basedOn w:val="a1"/>
    <w:uiPriority w:val="59"/>
    <w:rsid w:val="00F0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728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7">
    <w:name w:val="Символ нумерации"/>
    <w:rsid w:val="00272800"/>
  </w:style>
  <w:style w:type="paragraph" w:styleId="a8">
    <w:name w:val="Body Text"/>
    <w:basedOn w:val="a"/>
    <w:link w:val="a9"/>
    <w:rsid w:val="0027280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7280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272800"/>
  </w:style>
  <w:style w:type="character" w:styleId="aa">
    <w:name w:val="Strong"/>
    <w:basedOn w:val="a0"/>
    <w:qFormat/>
    <w:rsid w:val="00272800"/>
    <w:rPr>
      <w:b/>
      <w:bCs/>
    </w:rPr>
  </w:style>
  <w:style w:type="paragraph" w:styleId="ab">
    <w:name w:val="Normal (Web)"/>
    <w:basedOn w:val="a"/>
    <w:uiPriority w:val="99"/>
    <w:unhideWhenUsed/>
    <w:rsid w:val="0027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6ABD"/>
  </w:style>
  <w:style w:type="paragraph" w:styleId="ae">
    <w:name w:val="footer"/>
    <w:basedOn w:val="a"/>
    <w:link w:val="af"/>
    <w:uiPriority w:val="99"/>
    <w:semiHidden/>
    <w:unhideWhenUsed/>
    <w:rsid w:val="007E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2016-03-21T13:56:00Z</dcterms:created>
  <dcterms:modified xsi:type="dcterms:W3CDTF">2016-04-04T05:02:00Z</dcterms:modified>
</cp:coreProperties>
</file>