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19100" cy="525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Совет Вольненского сельского поселения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Успенского района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РЕШЕНИЕ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от 16 ноября 2017 года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                                                               № 159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с. Вольное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О внесении изменений и дополнений в решение Совета Вольненского сельского поселения Успенского района от 15.12.2016г. №130 </w:t>
      </w:r>
      <w:r w:rsidRPr="007B71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О бюджете Вольненского сельского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поселенияУспенского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района на 2017 год</w:t>
      </w:r>
      <w:r w:rsidRPr="007B71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7B719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>В соответствии с Уставом Вольненского сельского поселения Успенского района и Бюджетным Кодексом РФ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Совет Вольненского сельского поселения Успенского района, 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е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ш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и л: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B719F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 xml:space="preserve">Внести в решение Совета Вольненского сельского поселения Успенского района от 15 декабря 2016г. № 130 </w:t>
      </w:r>
      <w:r w:rsidRPr="007B71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О бюджете Вольненского сельского поселения     Успенского района на 2017 год</w:t>
      </w:r>
      <w:r w:rsidRPr="007B719F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далее – решение)  следующие изменения и дополнения: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 xml:space="preserve">1) </w:t>
      </w:r>
      <w:r>
        <w:rPr>
          <w:rFonts w:ascii="Times New Roman CYR" w:hAnsi="Times New Roman CYR" w:cs="Times New Roman CYR"/>
          <w:sz w:val="18"/>
          <w:szCs w:val="18"/>
        </w:rPr>
        <w:t>Пункт 1 решения изложить в новой редакции: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«1. </w:t>
      </w:r>
      <w:r>
        <w:rPr>
          <w:rFonts w:ascii="Times New Roman CYR" w:hAnsi="Times New Roman CYR" w:cs="Times New Roman CYR"/>
          <w:sz w:val="18"/>
          <w:szCs w:val="18"/>
        </w:rPr>
        <w:t>Утвердить основные характеристики бюджета Вольненского сельского поселения Успенского района (далее местный бюджет) на 2017 год: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1) </w:t>
      </w:r>
      <w:r>
        <w:rPr>
          <w:rFonts w:ascii="Times New Roman CYR" w:hAnsi="Times New Roman CYR" w:cs="Times New Roman CYR"/>
          <w:sz w:val="18"/>
          <w:szCs w:val="18"/>
        </w:rPr>
        <w:t>общий объем доходов в сумме 19599,2 тыс. рублей;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2) </w:t>
      </w:r>
      <w:r>
        <w:rPr>
          <w:rFonts w:ascii="Times New Roman CYR" w:hAnsi="Times New Roman CYR" w:cs="Times New Roman CYR"/>
          <w:sz w:val="18"/>
          <w:szCs w:val="18"/>
        </w:rPr>
        <w:t>общий объем расходов в сумме 23242,2 тыс. рублей;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3) </w:t>
      </w:r>
      <w:r>
        <w:rPr>
          <w:rFonts w:ascii="Times New Roman CYR" w:hAnsi="Times New Roman CYR" w:cs="Times New Roman CYR"/>
          <w:sz w:val="18"/>
          <w:szCs w:val="18"/>
        </w:rPr>
        <w:t>верхний предел муниципального внутреннего долга Вольненского сельского поселения Успенского района на 1 января 2018 года в сумме 0,0 тыс. рублей, в том числе верхний предел долга по муниципальным гарантиям в  сумме 0,0 тыс. рублей;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4) </w:t>
      </w:r>
      <w:r>
        <w:rPr>
          <w:rFonts w:ascii="Times New Roman CYR" w:hAnsi="Times New Roman CYR" w:cs="Times New Roman CYR"/>
          <w:sz w:val="18"/>
          <w:szCs w:val="18"/>
        </w:rPr>
        <w:t>дефицит местного бюджета в сумме 3643,0 тыс. рублей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.</w:t>
      </w:r>
      <w:r w:rsidRPr="007B719F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142"/>
        <w:gridCol w:w="6330"/>
        <w:gridCol w:w="992"/>
      </w:tblGrid>
      <w:tr w:rsidR="007B719F" w:rsidRPr="007B71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2)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Приложение №3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2017 год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изложить в новой редакции: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тыс.руб.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План на 2017 год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1 00 00000 00 0000 000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11486,8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1 01 02000 01 0000 110        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3512,8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1 03 02230 01 0000 110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1 03 02240 01 0000 110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1 03 02250 01 0000 110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1 03 02260 01 0000 110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2565,8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1 05 03000 01 0000 110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36,1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1 06 01030 10 0000 110     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1 06 06000 00 0000 110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Земельный налог*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2973,1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14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1 11 05035 10 0000 120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383,00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1 13 02995 10 0000 130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16,00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2 00 00000 00 0000 000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8112,4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2 02 15001 10 0000 151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Дотации бюджетам сельских поселений на выравнивание уровня бюджетной обеспеченности*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5491,8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2 02 29999 10 0000 151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2205,4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2 02 35118 10 0000 151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2 02 30024 10 0000 151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2 18 05010 10 0000 151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19599,2»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3) </w:t>
      </w:r>
      <w:r>
        <w:rPr>
          <w:rFonts w:ascii="Times New Roman CYR" w:hAnsi="Times New Roman CYR" w:cs="Times New Roman CYR"/>
          <w:sz w:val="18"/>
          <w:szCs w:val="18"/>
        </w:rPr>
        <w:t xml:space="preserve">Приложение №4 </w:t>
      </w:r>
      <w:r w:rsidRPr="007B71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Безвозмездные поступления из других бюджетов в 2017 году</w:t>
      </w:r>
      <w:r w:rsidRPr="007B719F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>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000"/>
        <w:gridCol w:w="6472"/>
        <w:gridCol w:w="992"/>
      </w:tblGrid>
      <w:tr w:rsidR="007B719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тыс.руб.)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2 02 15001 10 0000 151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5491,8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2 02 29999 10 0000 151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2205,4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2 02 35118 10 0000 151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2 02 30024 10 0000 151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2 18 05010 10 0000 151</w:t>
            </w:r>
          </w:p>
        </w:tc>
        <w:tc>
          <w:tcPr>
            <w:tcW w:w="6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8112,4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 xml:space="preserve">4)  </w:t>
      </w:r>
      <w:r>
        <w:rPr>
          <w:rFonts w:ascii="Times New Roman CYR" w:hAnsi="Times New Roman CYR" w:cs="Times New Roman CYR"/>
          <w:sz w:val="18"/>
          <w:szCs w:val="18"/>
        </w:rPr>
        <w:t xml:space="preserve">Приложение №5 </w:t>
      </w:r>
      <w:r w:rsidRPr="007B71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2017 год</w:t>
      </w:r>
      <w:r w:rsidRPr="007B719F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>изложить в новой редакции: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567"/>
        <w:gridCol w:w="7513"/>
        <w:gridCol w:w="992"/>
      </w:tblGrid>
      <w:tr w:rsidR="007B719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Сумма, тыс. руб.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23242,2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7733,6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2495,8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4695,5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3438,4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1507,4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0707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7023,4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7023,4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5) </w:t>
      </w:r>
      <w:r>
        <w:rPr>
          <w:rFonts w:ascii="Times New Roman CYR" w:hAnsi="Times New Roman CYR" w:cs="Times New Roman CYR"/>
          <w:sz w:val="18"/>
          <w:szCs w:val="18"/>
        </w:rPr>
        <w:t xml:space="preserve">Приложение 6 </w:t>
      </w:r>
      <w:r w:rsidRPr="007B71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Ведомственная структура расходов местного бюджета на 2017 год</w:t>
      </w:r>
      <w:r w:rsidRPr="007B719F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</w:rPr>
        <w:t>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459"/>
        <w:gridCol w:w="3086"/>
        <w:gridCol w:w="567"/>
        <w:gridCol w:w="425"/>
        <w:gridCol w:w="425"/>
        <w:gridCol w:w="1276"/>
        <w:gridCol w:w="567"/>
        <w:gridCol w:w="850"/>
      </w:tblGrid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Плвн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ыс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 руб.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23242,2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райолна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23182,2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7673,6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4432,8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4432,8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3395,6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52 2 00 60190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52 2 00 60190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деятельности администрации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муниципальго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Фтинансовое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52 3 00 10490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52 3 00 10490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2495,8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2495,8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2162,1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2162,1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2035,0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Управление государственным и муниципальным имуществом, связанное с оценкой недвижимости,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признинием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 и регулированием отношений по государственной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муиципальной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52 7 00 09970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52 7 00 09970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7B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69 7 00 00000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1,3</w:t>
            </w:r>
          </w:p>
        </w:tc>
      </w:tr>
      <w:tr w:rsidR="007B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69 7 00 10540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69 7 00 10540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 00 10550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 00 10550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59 0 00 10280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59 0 00 10280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Оказание поддержки гражданам и их объединениям,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учавствующим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Укрепление правопорядка и усиление борьбы с преступностью на территории Вольненского сельского поселения Успенского района на 2017 год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4695,5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53 2 00 15430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53 2 00 15430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Обеспечение деятельности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администраци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52 7 02 00590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52 7 02 00590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предпринимательствав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поселении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Успенского района 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1438,4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Газификация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Развитие водоснабжения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антикризисных мер 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– коммунальном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хозяйстве Вольненского сельского поселения Успенского района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закупки товаров, работ и услуг для обеспечения муниципальных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1507,4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устанавливающих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1440,1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1083,2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Развитие и 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 00 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 00 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Молодёжь Вольненского сельского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7023,4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7023,4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7023,4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2928,8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Развитие культуры в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поселении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Обеспечеие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3496,6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61 2 01 60120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1841,4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61 2 01 60120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1841,4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1655,2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1655,2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61 2 02 60120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61 2 02 60120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S0120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S0120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Трудоустройство незанятого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7B719F">
        <w:rPr>
          <w:rFonts w:ascii="Times New Roman" w:hAnsi="Times New Roman" w:cs="Times New Roman"/>
          <w:sz w:val="20"/>
          <w:szCs w:val="20"/>
        </w:rPr>
        <w:t xml:space="preserve">6) </w:t>
      </w:r>
      <w:r>
        <w:rPr>
          <w:rFonts w:ascii="Times New Roman CYR" w:hAnsi="Times New Roman CYR" w:cs="Times New Roman CYR"/>
          <w:sz w:val="20"/>
          <w:szCs w:val="20"/>
        </w:rPr>
        <w:t xml:space="preserve">Приложение 7 </w:t>
      </w:r>
      <w:r w:rsidRPr="007B719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2017 год</w:t>
      </w:r>
      <w:r w:rsidRPr="007B719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>изложить в новой редакции: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203"/>
        <w:gridCol w:w="993"/>
      </w:tblGrid>
      <w:tr w:rsidR="007B719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Сумма, 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992  01 00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0000 000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3643,0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0000 000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3643,0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992 01 05 02 00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0000 500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-19599,2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992 01 05 02 01 10 0000 510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-19599,2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992 01 05 02 00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0000 600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23242,2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992 01 05 02 01 10 0000 610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23242,2»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 xml:space="preserve">7) </w:t>
      </w:r>
      <w:r>
        <w:rPr>
          <w:rFonts w:ascii="Times New Roman CYR" w:hAnsi="Times New Roman CYR" w:cs="Times New Roman CYR"/>
          <w:sz w:val="18"/>
          <w:szCs w:val="18"/>
        </w:rPr>
        <w:t xml:space="preserve">Приложение 11 </w:t>
      </w:r>
      <w:r w:rsidRPr="007B719F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Перечень муниципальных  программ Вольненского сельского поселения, предусмотренных к финансированию из местного бюджета  в 2017 году</w:t>
      </w:r>
      <w:r w:rsidRPr="007B719F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изложитьь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 новой редакции: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7195"/>
        <w:gridCol w:w="993"/>
      </w:tblGrid>
      <w:tr w:rsidR="007B719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Сумма (тыс. рублей)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6342,4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68 1 01 00005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Укрепление правопорядка и усиление борьбы с преступностью на территории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52,0  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66 1 01 00005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 в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поселении Успенского района на 2017год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Молодёжь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215,8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Газификация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Развитие водоснабжения Вольненского сельского поселения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 программа антикризисных мер 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– коммунальном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хозяйстве Вольненского сельского поселения Успенского района 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52 7 03 00005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61 2 01 60120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S0120</w:t>
            </w:r>
          </w:p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61 2 02 60120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Развитие культуры в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поселении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4026,6</w:t>
            </w:r>
          </w:p>
        </w:tc>
      </w:tr>
      <w:tr w:rsidR="007B71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Развитие культуры в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Вольненском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сельском поселении Успенского района</w:t>
            </w:r>
            <w:r w:rsidRPr="007B71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  <w:p w:rsidR="007B719F" w:rsidRP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19F" w:rsidRDefault="007B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68,0</w:t>
            </w:r>
          </w:p>
        </w:tc>
      </w:tr>
    </w:tbl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2. </w:t>
      </w:r>
      <w:r>
        <w:rPr>
          <w:rFonts w:ascii="Times New Roman CYR" w:hAnsi="Times New Roman CYR" w:cs="Times New Roman CYR"/>
          <w:sz w:val="18"/>
          <w:szCs w:val="18"/>
        </w:rPr>
        <w:t>Обнародовать настоящее Решение в соответствии с Уставом Вольненского сельского поселения Успенского района.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7B719F">
        <w:rPr>
          <w:rFonts w:ascii="Times New Roman" w:hAnsi="Times New Roman" w:cs="Times New Roman"/>
          <w:sz w:val="18"/>
          <w:szCs w:val="18"/>
        </w:rPr>
        <w:tab/>
        <w:t xml:space="preserve">3. </w:t>
      </w:r>
      <w:r>
        <w:rPr>
          <w:rFonts w:ascii="Times New Roman CYR" w:hAnsi="Times New Roman CYR" w:cs="Times New Roman CYR"/>
          <w:sz w:val="18"/>
          <w:szCs w:val="18"/>
        </w:rPr>
        <w:t>Настоящее Решение вступает в силу на следующий день после дня его официального обнародования.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Глава Вольненского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сельского поселения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Успенского района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С. М. Багдасарян</w:t>
      </w:r>
    </w:p>
    <w:p w:rsidR="007B719F" w:rsidRP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Председатель Совета</w:t>
      </w:r>
    </w:p>
    <w:p w:rsidR="007B719F" w:rsidRDefault="007B719F" w:rsidP="007B71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Вольненского сельского поселения</w:t>
      </w:r>
    </w:p>
    <w:p w:rsidR="00AB36E0" w:rsidRDefault="007B719F" w:rsidP="007B719F">
      <w:r>
        <w:rPr>
          <w:rFonts w:ascii="Times New Roman CYR" w:hAnsi="Times New Roman CYR" w:cs="Times New Roman CYR"/>
          <w:sz w:val="20"/>
          <w:szCs w:val="20"/>
        </w:rPr>
        <w:t xml:space="preserve">Успенского района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Г.Н.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Хабибулин</w:t>
      </w:r>
      <w:proofErr w:type="spellEnd"/>
    </w:p>
    <w:sectPr w:rsidR="00AB36E0" w:rsidSect="00AB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9F"/>
    <w:rsid w:val="00534D34"/>
    <w:rsid w:val="007B719F"/>
    <w:rsid w:val="009C43B7"/>
    <w:rsid w:val="00AB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22498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2017-11-20T12:34:00Z</dcterms:created>
  <dcterms:modified xsi:type="dcterms:W3CDTF">2017-11-20T12:35:00Z</dcterms:modified>
</cp:coreProperties>
</file>