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44CE8"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Приложение №1 </w:t>
      </w:r>
    </w:p>
    <w:p w14:paraId="2F486240"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к решению Совета Вольненского сельского поселения Успенского района от 17.04.2025г. № 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>41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ab/>
      </w:r>
    </w:p>
    <w:p w14:paraId="79680188"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</w:rPr>
      </w:pPr>
    </w:p>
    <w:p w14:paraId="509651D0">
      <w:pPr>
        <w:spacing w:after="0" w:line="240" w:lineRule="auto"/>
        <w:ind w:left="5103"/>
        <w:rPr>
          <w:rFonts w:ascii="Times New Roman" w:hAnsi="Times New Roman" w:eastAsia="Times New Roman" w:cs="Times New Roman"/>
          <w:sz w:val="28"/>
        </w:rPr>
      </w:pPr>
    </w:p>
    <w:p w14:paraId="33C8BA0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ab/>
      </w:r>
      <w:r>
        <w:rPr>
          <w:rFonts w:ascii="Times New Roman" w:hAnsi="Times New Roman" w:eastAsia="Times New Roman" w:cs="Times New Roman"/>
          <w:b/>
          <w:sz w:val="28"/>
        </w:rPr>
        <w:tab/>
      </w:r>
      <w:r>
        <w:rPr>
          <w:rFonts w:ascii="Times New Roman" w:hAnsi="Times New Roman" w:eastAsia="Times New Roman" w:cs="Times New Roman"/>
          <w:b/>
          <w:sz w:val="28"/>
        </w:rPr>
        <w:tab/>
      </w:r>
      <w:r>
        <w:rPr>
          <w:rFonts w:ascii="Times New Roman" w:hAnsi="Times New Roman" w:eastAsia="Times New Roman" w:cs="Times New Roman"/>
          <w:b/>
          <w:sz w:val="28"/>
        </w:rPr>
        <w:tab/>
      </w:r>
      <w:r>
        <w:rPr>
          <w:rFonts w:ascii="Times New Roman" w:hAnsi="Times New Roman" w:eastAsia="Times New Roman" w:cs="Times New Roman"/>
          <w:b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ab/>
      </w:r>
      <w:r>
        <w:object>
          <v:shape id="_x0000_i1025" o:spt="75" type="#_x0000_t75" style="height:42pt;width:33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StaticMetafile" ShapeID="_x0000_i1025" DrawAspect="Content" ObjectID="_1468075725" r:id="rId6">
            <o:LockedField>false</o:LockedField>
          </o:OLEObject>
        </w:object>
      </w:r>
    </w:p>
    <w:p w14:paraId="170EB1E7">
      <w:pPr>
        <w:pStyle w:val="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Вольненского сельского поселения</w:t>
      </w:r>
    </w:p>
    <w:p w14:paraId="3E9227E1">
      <w:pPr>
        <w:pStyle w:val="6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Успенского муниципального района Краснодарского края</w:t>
      </w:r>
    </w:p>
    <w:p w14:paraId="721B0EB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hint="default" w:ascii="Times New Roman" w:hAnsi="Times New Roman" w:eastAsia="Times New Roman" w:cs="Times New Roman"/>
          <w:sz w:val="28"/>
          <w:lang w:val="ru-RU"/>
        </w:rPr>
        <w:t>11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вне</w:t>
      </w:r>
      <w:r>
        <w:rPr>
          <w:rFonts w:ascii="Times New Roman" w:hAnsi="Times New Roman" w:eastAsia="Times New Roman" w:cs="Times New Roman"/>
          <w:sz w:val="28"/>
        </w:rPr>
        <w:t>очередная сессия</w:t>
      </w:r>
    </w:p>
    <w:p w14:paraId="50BFDDA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РЕШЕНИЕ</w:t>
      </w:r>
    </w:p>
    <w:p w14:paraId="730DDC6F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8"/>
          <w:lang w:val="ru-RU"/>
        </w:rPr>
      </w:pPr>
      <w:r>
        <w:rPr>
          <w:rFonts w:ascii="Times New Roman" w:hAnsi="Times New Roman" w:eastAsia="Times New Roman" w:cs="Times New Roman"/>
          <w:sz w:val="28"/>
        </w:rPr>
        <w:t xml:space="preserve">от 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>17.04.2025 г.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</w:rPr>
        <w:t xml:space="preserve">                                                                           № 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>41</w:t>
      </w:r>
    </w:p>
    <w:p w14:paraId="734E186A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с. Вольное</w:t>
      </w:r>
    </w:p>
    <w:p w14:paraId="3FB9A63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</w:rPr>
      </w:pPr>
    </w:p>
    <w:p w14:paraId="40A1F32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Об исполнении бюджета Вольненского сельского поселения Успенского района за 2024 год</w:t>
      </w:r>
    </w:p>
    <w:p w14:paraId="74B5D6E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0E56048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7A9858F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В соответствии со статьями 264.5, 264.6 Бюджетного кодекса Российской Федерации, Совет Вольненского сельского поселения Успенского района р е ш и л:</w:t>
      </w:r>
    </w:p>
    <w:p w14:paraId="1D8F832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1.Утвердить отчёт об исполнении бюджета Вольненского сельского поселения Успенского района за 2024 год с основными характеристиками:</w:t>
      </w:r>
    </w:p>
    <w:p w14:paraId="46A843F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>1) общий объём доходов в сумме – 42 250,1 тыс. руб.;</w:t>
      </w:r>
    </w:p>
    <w:p w14:paraId="6511800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>2) общий объём расходов в сумме – 42 894,6 тыс. руб.;</w:t>
      </w:r>
    </w:p>
    <w:p w14:paraId="45915E6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         3) дефицит местного бюджета в сумме – 644,5 тыс. руб.;</w:t>
      </w:r>
    </w:p>
    <w:p w14:paraId="42A1684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>2. Утвердить исполнение бюджета Вольненского сельского поселения Успенского района за 2024 год:</w:t>
      </w:r>
    </w:p>
    <w:p w14:paraId="79ECBFE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>1) По доходам согласно перечню и кодам главных администраторов доходов местного бюджета, источников финансирования дефицита местного бюджета, закрепляемых за ними видов (подвидов) доходов местного бюджета и кодов классификации источников финансирования дефицита местного бюджета согласно приложению 1 к настоящему Решению.</w:t>
      </w:r>
    </w:p>
    <w:p w14:paraId="51DB373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2) По доходам согласно видам (подвидам) доходов и классификации операций сектора государственного управления, относящихся к доходам бюджетов, согласно приложению 2 к настоящему Решению.</w:t>
      </w:r>
    </w:p>
    <w:p w14:paraId="143E918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3) По расходам по разделам и подразделам классификации расходов бюджета согласно приложению 3 к настоящему Решению. </w:t>
      </w:r>
    </w:p>
    <w:p w14:paraId="2EDD469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По распределению бюджетных ассигнований местного бюджета по целевым статьям, группам и подгруппам видов расходов классификации расходов местного бюджета за 2024 год согласно приложению 4 к настоящему Решению.</w:t>
      </w:r>
    </w:p>
    <w:p w14:paraId="5E1E3BC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      5) По расходам по разделам и подразделам, целевым статьям и видам расходов в ведомственной структуре расходов бюджета согласно приложению 5 к настоящему Решению.</w:t>
      </w:r>
    </w:p>
    <w:p w14:paraId="59E0705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       6) По источникам финансирования дефицита бюджета по кодам классификации источников дефицита бюджета согласно приложению 6 к настоящему Решению. </w:t>
      </w:r>
    </w:p>
    <w:p w14:paraId="3D60D17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      7) По программе муниципальных внутренних заимствований Вольненского сельского поселения Успенского района согласно приложению 7 к настоящему Решению. </w:t>
      </w:r>
    </w:p>
    <w:p w14:paraId="0D5F00B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       8) По программе муниципальных гарантий Вольненского сельского поселения Успенского района в валюте Российской Федерации согласно приложению 8 к настоящему Решению.</w:t>
      </w:r>
    </w:p>
    <w:p w14:paraId="0160E14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9) По муниципальным программам Вольненского сельского поселения Успенского района предусмотренных к финансированию из местного бюджета согласно приложению 9 к настоящему Решению.</w:t>
      </w:r>
    </w:p>
    <w:p w14:paraId="784F061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10 По объем межбюджетных трансфертов, предоставляемых другим бюджетам бюджетной системы Российской Федерации согласно приложению 10 к настоящему Решению.</w:t>
      </w:r>
    </w:p>
    <w:p w14:paraId="0A9392A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11) По средствам резервного фонда Вольненского сельского поселения Успенского района согласно приложению 11 к настоящему Решению.</w:t>
      </w:r>
    </w:p>
    <w:p w14:paraId="20FFEF9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       3. Принять к сведению информацию об исполнении бюджета Вольненского сельского поселения Успенского района, о численности муниципальных служащих органов местного самоуправления, работников муниципальных учреждений и затрат на их денежное содержание за 2024 год согласно приложению 12 к настоящему Решению.</w:t>
      </w:r>
    </w:p>
    <w:p w14:paraId="037D5CC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4. Опубликовать настоящее Решение в соответствии с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</w:rPr>
        <w:t xml:space="preserve">Уставом </w:t>
      </w:r>
      <w:r>
        <w:rPr>
          <w:rFonts w:ascii="Times New Roman" w:hAnsi="Times New Roman" w:eastAsia="Times New Roman" w:cs="Times New Roman"/>
          <w:sz w:val="28"/>
        </w:rPr>
        <w:t>Вольненского сельского поселения Успенского муниципального района Краснодарского края.</w:t>
      </w:r>
    </w:p>
    <w:p w14:paraId="02EF8BB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постоянной комиссии по социально-экономическим вопросам, бюджету, финансам, налогам и распоряжению муниципальной собственностью Совета Вольненского сельского поселения Успенского района.</w:t>
      </w:r>
    </w:p>
    <w:p w14:paraId="12ED805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6. Настоящее Решение вступает в силу на следующий день после дня его официального опубликования.</w:t>
      </w:r>
    </w:p>
    <w:p w14:paraId="7762C4F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</w:rPr>
      </w:pPr>
    </w:p>
    <w:p w14:paraId="2B18609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</w:rPr>
      </w:pPr>
    </w:p>
    <w:p w14:paraId="5682A5A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Глава </w:t>
      </w:r>
      <w:r>
        <w:rPr>
          <w:rFonts w:ascii="Times New Roman" w:hAnsi="Times New Roman" w:eastAsia="Times New Roman" w:cs="Times New Roman"/>
          <w:sz w:val="28"/>
        </w:rPr>
        <w:t xml:space="preserve">Вольненского </w:t>
      </w:r>
    </w:p>
    <w:p w14:paraId="5C1CFA9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сельского поселения </w:t>
      </w:r>
    </w:p>
    <w:p w14:paraId="3A83530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муниципального Успенского района</w:t>
      </w:r>
    </w:p>
    <w:p w14:paraId="3B3DCD4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sz w:val="28"/>
        </w:rPr>
        <w:t>Краснодарского края</w:t>
      </w: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  Д.А. Кочура</w:t>
      </w:r>
    </w:p>
    <w:p w14:paraId="7360477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</w:rPr>
      </w:pPr>
    </w:p>
    <w:p w14:paraId="3D97E818">
      <w:pPr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Председатель Совета Вольненского </w:t>
      </w:r>
    </w:p>
    <w:p w14:paraId="5B261C5E">
      <w:pPr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сельского поселения </w:t>
      </w:r>
    </w:p>
    <w:p w14:paraId="4C895B23">
      <w:pPr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Успенского района </w:t>
      </w: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 xml:space="preserve">             </w:t>
      </w: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 xml:space="preserve">В.А. Зонов       </w:t>
      </w:r>
      <w:r>
        <w:rPr>
          <w:rFonts w:ascii="Times New Roman" w:hAnsi="Times New Roman" w:eastAsia="Times New Roman" w:cs="Times New Roman"/>
          <w:sz w:val="28"/>
        </w:rPr>
        <w:tab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E3373"/>
    <w:rsid w:val="000541D2"/>
    <w:rsid w:val="00061580"/>
    <w:rsid w:val="001D3F1C"/>
    <w:rsid w:val="002032BA"/>
    <w:rsid w:val="002A3CC3"/>
    <w:rsid w:val="002B17DC"/>
    <w:rsid w:val="002B6627"/>
    <w:rsid w:val="002E3373"/>
    <w:rsid w:val="003026D9"/>
    <w:rsid w:val="00326DF6"/>
    <w:rsid w:val="004054A3"/>
    <w:rsid w:val="00425EEE"/>
    <w:rsid w:val="00473308"/>
    <w:rsid w:val="005A682D"/>
    <w:rsid w:val="005C2483"/>
    <w:rsid w:val="005C2A0B"/>
    <w:rsid w:val="00634605"/>
    <w:rsid w:val="00720326"/>
    <w:rsid w:val="007340FF"/>
    <w:rsid w:val="00950B68"/>
    <w:rsid w:val="009B372F"/>
    <w:rsid w:val="009D2CA9"/>
    <w:rsid w:val="00AE7541"/>
    <w:rsid w:val="00B70E55"/>
    <w:rsid w:val="00B8779C"/>
    <w:rsid w:val="00B952C4"/>
    <w:rsid w:val="00B96CA8"/>
    <w:rsid w:val="00D164EA"/>
    <w:rsid w:val="00D17C18"/>
    <w:rsid w:val="00D5212A"/>
    <w:rsid w:val="00D97806"/>
    <w:rsid w:val="00DD00DF"/>
    <w:rsid w:val="00E21EA3"/>
    <w:rsid w:val="00E468C7"/>
    <w:rsid w:val="00E969B3"/>
    <w:rsid w:val="00FB6860"/>
    <w:rsid w:val="00FE2B6E"/>
    <w:rsid w:val="00FF6251"/>
    <w:rsid w:val="5A6B17AF"/>
    <w:rsid w:val="5D9B0C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spacing w:after="0" w:line="240" w:lineRule="auto"/>
      <w:ind w:left="720"/>
      <w:contextualSpacing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customStyle="1" w:styleId="5">
    <w:name w:val="обычный_ Знак Знак Знак Знак Знак Знак Знак Знак"/>
    <w:basedOn w:val="1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8"/>
      <w:lang w:eastAsia="en-US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599</Words>
  <Characters>3419</Characters>
  <Lines>28</Lines>
  <Paragraphs>8</Paragraphs>
  <TotalTime>63</TotalTime>
  <ScaleCrop>false</ScaleCrop>
  <LinksUpToDate>false</LinksUpToDate>
  <CharactersWithSpaces>4010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2022-05-03T09:09:00Z</dcterms:created>
  <dc:creator>User</dc:creator>
  <cp:lastModifiedBy>User</cp:lastModifiedBy>
  <dcterms:modified xsi:type="dcterms:W3CDTF">2025-04-21T14:16:32Z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1EBA20BC2C9B486F8C85167F878B2E73_12</vt:lpwstr>
  </property>
</Properties>
</file>