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76620E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D3A53" w:rsidRPr="0076620E">
        <w:rPr>
          <w:b/>
          <w:sz w:val="28"/>
          <w:szCs w:val="28"/>
        </w:rPr>
        <w:t xml:space="preserve">15 </w:t>
      </w:r>
      <w:r w:rsidR="008D3A53">
        <w:rPr>
          <w:b/>
          <w:sz w:val="28"/>
          <w:szCs w:val="28"/>
        </w:rPr>
        <w:t>августа 2019 года</w:t>
      </w:r>
      <w:r>
        <w:rPr>
          <w:b/>
          <w:sz w:val="28"/>
          <w:szCs w:val="28"/>
        </w:rPr>
        <w:t xml:space="preserve">             № </w:t>
      </w:r>
      <w:r w:rsidR="008D3A53" w:rsidRPr="0076620E">
        <w:rPr>
          <w:b/>
          <w:sz w:val="28"/>
          <w:szCs w:val="28"/>
        </w:rPr>
        <w:t>12</w:t>
      </w:r>
      <w:bookmarkStart w:id="0" w:name="_GoBack"/>
      <w:bookmarkEnd w:id="0"/>
      <w:r w:rsidR="0076620E">
        <w:rPr>
          <w:b/>
          <w:sz w:val="28"/>
          <w:szCs w:val="28"/>
        </w:rPr>
        <w:t>0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E04054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9A7CB2">
        <w:rPr>
          <w:b/>
          <w:sz w:val="28"/>
          <w:szCs w:val="28"/>
        </w:rPr>
        <w:t>27ноября</w:t>
      </w:r>
      <w:r>
        <w:rPr>
          <w:b/>
          <w:sz w:val="28"/>
          <w:szCs w:val="28"/>
        </w:rPr>
        <w:t xml:space="preserve"> 201</w:t>
      </w:r>
      <w:r w:rsidR="009A7C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года № </w:t>
      </w:r>
      <w:r w:rsidR="009A7CB2">
        <w:rPr>
          <w:b/>
          <w:sz w:val="28"/>
          <w:szCs w:val="28"/>
        </w:rPr>
        <w:t>114</w:t>
      </w:r>
    </w:p>
    <w:p w:rsidR="009A7CB2" w:rsidRPr="00640213" w:rsidRDefault="00E04054" w:rsidP="009A7CB2">
      <w:pPr>
        <w:pStyle w:val="a8"/>
        <w:jc w:val="center"/>
        <w:rPr>
          <w:b/>
          <w:sz w:val="28"/>
          <w:szCs w:val="28"/>
        </w:rPr>
      </w:pPr>
      <w:r w:rsidRPr="00E04054">
        <w:rPr>
          <w:b/>
          <w:sz w:val="28"/>
          <w:szCs w:val="28"/>
        </w:rPr>
        <w:t>«</w:t>
      </w:r>
      <w:r w:rsidR="009A7CB2" w:rsidRPr="00640213">
        <w:rPr>
          <w:b/>
          <w:sz w:val="28"/>
          <w:szCs w:val="28"/>
        </w:rPr>
        <w:t>Об утверждении Административного регламента по предоставлению администрацией Вольненского сельского поселения Успенского района муниципальной услуги «</w:t>
      </w:r>
      <w:r w:rsidR="009A7CB2" w:rsidRPr="00640213">
        <w:rPr>
          <w:b/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A7CB2" w:rsidRPr="00640213">
        <w:rPr>
          <w:b/>
          <w:sz w:val="28"/>
          <w:szCs w:val="28"/>
        </w:rPr>
        <w:t>»</w:t>
      </w:r>
    </w:p>
    <w:p w:rsidR="00E04054" w:rsidRDefault="00E04054" w:rsidP="00E04054">
      <w:pPr>
        <w:ind w:firstLine="900"/>
        <w:jc w:val="both"/>
        <w:rPr>
          <w:sz w:val="26"/>
          <w:szCs w:val="26"/>
        </w:rPr>
      </w:pPr>
    </w:p>
    <w:p w:rsidR="009A7CB2" w:rsidRPr="00331EDD" w:rsidRDefault="009A7CB2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7A5E89" w:rsidRDefault="00E04054" w:rsidP="009A7CB2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Вольненского сельского поселения Успенского района от </w:t>
      </w:r>
      <w:r w:rsidR="009A7CB2">
        <w:rPr>
          <w:sz w:val="28"/>
          <w:szCs w:val="28"/>
        </w:rPr>
        <w:t>27ноября</w:t>
      </w:r>
      <w:r>
        <w:rPr>
          <w:sz w:val="28"/>
          <w:szCs w:val="28"/>
        </w:rPr>
        <w:t xml:space="preserve"> 201</w:t>
      </w:r>
      <w:r w:rsidR="009A7CB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9A7CB2">
        <w:rPr>
          <w:sz w:val="28"/>
          <w:szCs w:val="28"/>
        </w:rPr>
        <w:t>114</w:t>
      </w:r>
      <w:r>
        <w:rPr>
          <w:sz w:val="28"/>
          <w:szCs w:val="28"/>
        </w:rPr>
        <w:t xml:space="preserve"> «</w:t>
      </w:r>
      <w:r w:rsidR="009A7CB2" w:rsidRPr="009A7CB2">
        <w:rPr>
          <w:sz w:val="28"/>
          <w:szCs w:val="28"/>
        </w:rPr>
        <w:t>Об утверждении Административного регламента по предоставлению администрацией Вольненского сельского поселения Успенского района муниципальной услуги «</w:t>
      </w:r>
      <w:r w:rsidR="009A7CB2" w:rsidRPr="009A7CB2">
        <w:rPr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A7CB2" w:rsidRPr="009A7CB2">
        <w:rPr>
          <w:sz w:val="28"/>
          <w:szCs w:val="28"/>
        </w:rPr>
        <w:t>»</w:t>
      </w:r>
      <w:r w:rsidR="00FD2028" w:rsidRPr="00FD2028">
        <w:rPr>
          <w:sz w:val="28"/>
          <w:szCs w:val="28"/>
        </w:rPr>
        <w:t>(</w:t>
      </w:r>
      <w:r w:rsidR="00FD2028">
        <w:rPr>
          <w:sz w:val="28"/>
          <w:szCs w:val="28"/>
        </w:rPr>
        <w:t xml:space="preserve">далее – </w:t>
      </w:r>
      <w:r w:rsidR="007A5E89">
        <w:rPr>
          <w:sz w:val="28"/>
          <w:szCs w:val="28"/>
        </w:rPr>
        <w:t>Постановление</w:t>
      </w:r>
      <w:r w:rsidR="00FD2028" w:rsidRPr="00FD2028">
        <w:rPr>
          <w:sz w:val="28"/>
          <w:szCs w:val="28"/>
        </w:rPr>
        <w:t>)</w:t>
      </w:r>
      <w:r>
        <w:rPr>
          <w:sz w:val="28"/>
          <w:szCs w:val="28"/>
        </w:rPr>
        <w:t>следующие изменения и дополнения:</w:t>
      </w:r>
    </w:p>
    <w:p w:rsidR="007A5E89" w:rsidRDefault="007A5E89" w:rsidP="009A7CB2">
      <w:pPr>
        <w:pStyle w:val="a8"/>
        <w:ind w:firstLine="709"/>
        <w:jc w:val="both"/>
        <w:rPr>
          <w:sz w:val="28"/>
          <w:szCs w:val="28"/>
        </w:rPr>
      </w:pPr>
      <w:r w:rsidRPr="007A5E89">
        <w:rPr>
          <w:sz w:val="28"/>
          <w:szCs w:val="28"/>
        </w:rPr>
        <w:t xml:space="preserve">1.1. </w:t>
      </w:r>
      <w:r>
        <w:rPr>
          <w:sz w:val="28"/>
          <w:szCs w:val="28"/>
        </w:rPr>
        <w:t>Абзац четвертый пункта 17.1 раздела 2 приложения «Административный</w:t>
      </w:r>
      <w:r w:rsidRPr="009A7CB2">
        <w:rPr>
          <w:sz w:val="28"/>
          <w:szCs w:val="28"/>
        </w:rPr>
        <w:t xml:space="preserve"> регламент по предоставлению администрацией Вольненского сельского поселения Успенского района муниципальной услуги «</w:t>
      </w:r>
      <w:r w:rsidRPr="009A7CB2">
        <w:rPr>
          <w:color w:val="000000"/>
          <w:sz w:val="28"/>
          <w:szCs w:val="28"/>
        </w:rPr>
        <w:t>Выдача разрешений на вступление в брак лицам, достигшим возраста шестнадцати лет</w:t>
      </w:r>
      <w:r>
        <w:rPr>
          <w:sz w:val="28"/>
          <w:szCs w:val="28"/>
        </w:rPr>
        <w:t>» (далее – административный регламент) к Постановлению изложить в следующей редакции:</w:t>
      </w:r>
    </w:p>
    <w:p w:rsidR="007A5E89" w:rsidRDefault="007A5E89" w:rsidP="007A5E89">
      <w:pPr>
        <w:ind w:firstLine="567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  <w:szCs w:val="28"/>
        </w:rPr>
        <w:t>На территории,</w:t>
      </w:r>
      <w:r>
        <w:rPr>
          <w:sz w:val="26"/>
          <w:szCs w:val="26"/>
        </w:rPr>
        <w:t>прилегающей к зданию, в том числе к зданию в котором размещены МФЦ,</w:t>
      </w:r>
      <w:r>
        <w:rPr>
          <w:sz w:val="28"/>
          <w:szCs w:val="28"/>
        </w:rPr>
        <w:t xml:space="preserve"> должно быть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7A5E89">
        <w:rPr>
          <w:sz w:val="28"/>
          <w:szCs w:val="28"/>
        </w:rPr>
        <w:t>2</w:t>
      </w:r>
      <w:r w:rsidRPr="005479E1">
        <w:rPr>
          <w:sz w:val="28"/>
        </w:rPr>
        <w:t xml:space="preserve">Раздел </w:t>
      </w:r>
      <w:r w:rsidR="009A7CB2" w:rsidRPr="00640213">
        <w:rPr>
          <w:sz w:val="28"/>
          <w:szCs w:val="28"/>
        </w:rPr>
        <w:t>V</w:t>
      </w:r>
      <w:r w:rsidR="0071109E">
        <w:rPr>
          <w:sz w:val="28"/>
        </w:rPr>
        <w:t xml:space="preserve">административного регламента </w:t>
      </w:r>
      <w:r>
        <w:rPr>
          <w:sz w:val="28"/>
        </w:rPr>
        <w:t>изложить в следующей редакции: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lastRenderedPageBreak/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554765" w:rsidP="00A35298">
      <w:pPr>
        <w:shd w:val="clear" w:color="auto" w:fill="FFFFFF"/>
        <w:jc w:val="center"/>
        <w:rPr>
          <w:sz w:val="28"/>
          <w:szCs w:val="23"/>
        </w:rPr>
      </w:pPr>
      <w:r w:rsidRPr="00554765">
        <w:rPr>
          <w:sz w:val="28"/>
          <w:szCs w:val="31"/>
        </w:rPr>
        <w:t>33</w:t>
      </w:r>
      <w:r w:rsidR="008565B8" w:rsidRPr="008565B8">
        <w:rPr>
          <w:sz w:val="28"/>
          <w:szCs w:val="31"/>
        </w:rPr>
        <w:t>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34</w:t>
      </w:r>
      <w:r w:rsidR="008565B8" w:rsidRPr="008565B8">
        <w:rPr>
          <w:sz w:val="28"/>
          <w:szCs w:val="31"/>
        </w:rPr>
        <w:t>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6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7A5E89">
        <w:rPr>
          <w:sz w:val="28"/>
          <w:szCs w:val="23"/>
        </w:rPr>
        <w:t xml:space="preserve"> 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7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Федерального закона от 27 июля 2010 года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Pr="008565B8">
        <w:rPr>
          <w:sz w:val="28"/>
          <w:szCs w:val="23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8565B8">
        <w:rPr>
          <w:sz w:val="28"/>
          <w:szCs w:val="23"/>
        </w:rPr>
        <w:lastRenderedPageBreak/>
        <w:t>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554765">
        <w:rPr>
          <w:sz w:val="28"/>
          <w:szCs w:val="31"/>
        </w:rPr>
        <w:t>35</w:t>
      </w:r>
      <w:r w:rsidR="008565B8" w:rsidRPr="008565B8">
        <w:rPr>
          <w:sz w:val="28"/>
          <w:szCs w:val="31"/>
        </w:rPr>
        <w:t>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подчиненности).При отсутствии вышестоящего 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36</w:t>
      </w:r>
      <w:r w:rsidR="008565B8" w:rsidRPr="008565B8">
        <w:rPr>
          <w:sz w:val="28"/>
          <w:szCs w:val="31"/>
        </w:rPr>
        <w:t>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2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7A5E89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</w:t>
      </w:r>
      <w:r w:rsidRPr="008565B8">
        <w:rPr>
          <w:sz w:val="28"/>
          <w:szCs w:val="23"/>
        </w:rPr>
        <w:lastRenderedPageBreak/>
        <w:t>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76620E">
        <w:rPr>
          <w:sz w:val="28"/>
          <w:szCs w:val="31"/>
        </w:rPr>
        <w:t>37</w:t>
      </w:r>
      <w:r w:rsidR="008565B8" w:rsidRPr="008565B8">
        <w:rPr>
          <w:sz w:val="28"/>
          <w:szCs w:val="31"/>
        </w:rPr>
        <w:t>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</w:t>
      </w:r>
      <w:r w:rsidRPr="008565B8">
        <w:rPr>
          <w:sz w:val="28"/>
          <w:szCs w:val="23"/>
        </w:rPr>
        <w:lastRenderedPageBreak/>
        <w:t>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38</w:t>
      </w:r>
      <w:r w:rsidR="008565B8" w:rsidRPr="008565B8">
        <w:rPr>
          <w:sz w:val="28"/>
          <w:szCs w:val="31"/>
        </w:rPr>
        <w:t>. Результат рассмотрения жалобы</w:t>
      </w:r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7A5E89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A35298">
        <w:rPr>
          <w:sz w:val="28"/>
          <w:szCs w:val="23"/>
        </w:rPr>
        <w:t>законодательствомРоссийской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39</w:t>
      </w:r>
      <w:r w:rsidR="008565B8" w:rsidRPr="008565B8">
        <w:rPr>
          <w:sz w:val="28"/>
          <w:szCs w:val="31"/>
        </w:rPr>
        <w:t>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Не позднее дня, следующего за днем принятия </w:t>
      </w:r>
      <w:r w:rsidR="00554765">
        <w:rPr>
          <w:sz w:val="28"/>
          <w:szCs w:val="23"/>
        </w:rPr>
        <w:t xml:space="preserve">решения, указанного в пункте </w:t>
      </w:r>
      <w:r w:rsidR="00554765" w:rsidRPr="00554765">
        <w:rPr>
          <w:sz w:val="28"/>
          <w:szCs w:val="23"/>
        </w:rPr>
        <w:t>38</w:t>
      </w:r>
      <w:r w:rsidRPr="008565B8">
        <w:rPr>
          <w:sz w:val="28"/>
          <w:szCs w:val="23"/>
        </w:rPr>
        <w:t xml:space="preserve">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40</w:t>
      </w:r>
      <w:r w:rsidR="008565B8" w:rsidRPr="008565B8">
        <w:rPr>
          <w:sz w:val="28"/>
          <w:szCs w:val="31"/>
        </w:rPr>
        <w:t>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</w:t>
      </w:r>
      <w:r w:rsidRPr="008565B8">
        <w:rPr>
          <w:sz w:val="28"/>
          <w:szCs w:val="23"/>
        </w:rPr>
        <w:lastRenderedPageBreak/>
        <w:t>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554765" w:rsidP="008911C6">
      <w:pPr>
        <w:shd w:val="clear" w:color="auto" w:fill="FFFFFF"/>
        <w:jc w:val="center"/>
        <w:rPr>
          <w:sz w:val="28"/>
          <w:szCs w:val="31"/>
        </w:rPr>
      </w:pPr>
      <w:r w:rsidRPr="00554765">
        <w:rPr>
          <w:sz w:val="28"/>
          <w:szCs w:val="31"/>
        </w:rPr>
        <w:t>41</w:t>
      </w:r>
      <w:r w:rsidR="008565B8" w:rsidRPr="008565B8">
        <w:rPr>
          <w:sz w:val="28"/>
          <w:szCs w:val="31"/>
        </w:rPr>
        <w:t>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554765" w:rsidP="003B0770">
      <w:pPr>
        <w:shd w:val="clear" w:color="auto" w:fill="FFFFFF"/>
        <w:jc w:val="center"/>
        <w:rPr>
          <w:sz w:val="28"/>
          <w:szCs w:val="31"/>
        </w:rPr>
      </w:pPr>
      <w:r w:rsidRPr="008D3A53">
        <w:rPr>
          <w:sz w:val="28"/>
          <w:szCs w:val="31"/>
        </w:rPr>
        <w:t>42</w:t>
      </w:r>
      <w:r w:rsidR="008565B8" w:rsidRPr="008565B8">
        <w:rPr>
          <w:sz w:val="28"/>
          <w:szCs w:val="31"/>
        </w:rPr>
        <w:t>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Успенского района                                                                                    А.И.Качура</w:t>
      </w:r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2E44"/>
    <w:rsid w:val="003B0770"/>
    <w:rsid w:val="00554765"/>
    <w:rsid w:val="00631ED8"/>
    <w:rsid w:val="00636003"/>
    <w:rsid w:val="0071109E"/>
    <w:rsid w:val="0076620E"/>
    <w:rsid w:val="007A5E89"/>
    <w:rsid w:val="007B5272"/>
    <w:rsid w:val="008565B8"/>
    <w:rsid w:val="008911C6"/>
    <w:rsid w:val="008D3A53"/>
    <w:rsid w:val="00972E44"/>
    <w:rsid w:val="009A7CB2"/>
    <w:rsid w:val="00A35298"/>
    <w:rsid w:val="00A60EE3"/>
    <w:rsid w:val="00C47B61"/>
    <w:rsid w:val="00CE5749"/>
    <w:rsid w:val="00E04054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2019-06-13T12:30:00Z</dcterms:created>
  <dcterms:modified xsi:type="dcterms:W3CDTF">2019-08-28T12:50:00Z</dcterms:modified>
</cp:coreProperties>
</file>