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D8" w:rsidRPr="00642A8A" w:rsidRDefault="00642A8A" w:rsidP="00642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5EC5" w:rsidRPr="00642A8A">
        <w:rPr>
          <w:rFonts w:ascii="Times New Roman" w:hAnsi="Times New Roman" w:cs="Times New Roman"/>
          <w:sz w:val="28"/>
          <w:szCs w:val="28"/>
        </w:rPr>
        <w:tab/>
      </w:r>
      <w:r w:rsidR="00F55EC5" w:rsidRPr="00642A8A">
        <w:rPr>
          <w:rFonts w:ascii="Times New Roman" w:hAnsi="Times New Roman" w:cs="Times New Roman"/>
          <w:sz w:val="28"/>
          <w:szCs w:val="28"/>
        </w:rPr>
        <w:tab/>
      </w:r>
      <w:r w:rsidR="00F55EC5" w:rsidRPr="00642A8A">
        <w:rPr>
          <w:rFonts w:ascii="Times New Roman" w:hAnsi="Times New Roman" w:cs="Times New Roman"/>
          <w:sz w:val="28"/>
          <w:szCs w:val="28"/>
        </w:rPr>
        <w:tab/>
      </w:r>
    </w:p>
    <w:p w:rsidR="00D06DB6" w:rsidRPr="005652BF" w:rsidRDefault="004C0FD8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6DB6">
        <w:rPr>
          <w:rFonts w:ascii="Times New Roman" w:hAnsi="Times New Roman" w:cs="Times New Roman"/>
          <w:sz w:val="28"/>
          <w:szCs w:val="28"/>
        </w:rPr>
        <w:tab/>
      </w:r>
      <w:r w:rsidR="00D06DB6" w:rsidRPr="00422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3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D06DB6" w:rsidRPr="005652BF" w:rsidTr="00F00209">
        <w:tc>
          <w:tcPr>
            <w:tcW w:w="3883" w:type="dxa"/>
          </w:tcPr>
          <w:p w:rsidR="00D06DB6" w:rsidRPr="005652BF" w:rsidRDefault="00D06DB6" w:rsidP="00F002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Вольненского сельского поселения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4C0FD8" w:rsidRDefault="00602E41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 внеочередная сессия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02E41">
        <w:rPr>
          <w:rFonts w:ascii="Times New Roman" w:hAnsi="Times New Roman" w:cs="Times New Roman"/>
          <w:sz w:val="28"/>
          <w:szCs w:val="28"/>
        </w:rPr>
        <w:t>16.05.2019г.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602E41">
        <w:rPr>
          <w:rFonts w:ascii="Times New Roman" w:hAnsi="Times New Roman" w:cs="Times New Roman"/>
          <w:sz w:val="28"/>
          <w:szCs w:val="28"/>
        </w:rPr>
        <w:t>250</w:t>
      </w:r>
      <w:bookmarkStart w:id="0" w:name="_GoBack"/>
      <w:bookmarkEnd w:id="0"/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 бюджета Вольненского сельского поселения Успенского района за 201</w:t>
      </w:r>
      <w:r w:rsidR="004C0F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Совет Вольненского сельского поселения Успенского района  р е ш и л: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Вольненского сельского поселения Успенского района за 201</w:t>
      </w:r>
      <w:r w:rsidR="006068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основными характеристиками: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общий объём доходов в сумме – </w:t>
      </w:r>
      <w:r w:rsidR="006650AF">
        <w:rPr>
          <w:rFonts w:ascii="Times New Roman" w:hAnsi="Times New Roman" w:cs="Times New Roman"/>
          <w:sz w:val="28"/>
          <w:szCs w:val="28"/>
        </w:rPr>
        <w:t>30389,4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6650AF">
        <w:rPr>
          <w:rFonts w:ascii="Times New Roman" w:hAnsi="Times New Roman" w:cs="Times New Roman"/>
          <w:sz w:val="28"/>
          <w:szCs w:val="28"/>
        </w:rPr>
        <w:t>29680,3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650AF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–</w:t>
      </w:r>
      <w:r w:rsidR="006650AF">
        <w:rPr>
          <w:rFonts w:ascii="Times New Roman" w:hAnsi="Times New Roman" w:cs="Times New Roman"/>
          <w:sz w:val="28"/>
          <w:szCs w:val="28"/>
        </w:rPr>
        <w:t>709,1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D06DB6" w:rsidRPr="00B63C81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исполнение </w:t>
      </w:r>
      <w:r w:rsidRPr="00B63C81">
        <w:rPr>
          <w:rFonts w:ascii="Times New Roman" w:hAnsi="Times New Roman" w:cs="Times New Roman"/>
          <w:sz w:val="28"/>
          <w:szCs w:val="28"/>
        </w:rPr>
        <w:t>бюджета Вольненского сельского поселения Успенского района за 201</w:t>
      </w:r>
      <w:r w:rsidR="00606816">
        <w:rPr>
          <w:rFonts w:ascii="Times New Roman" w:hAnsi="Times New Roman" w:cs="Times New Roman"/>
          <w:sz w:val="28"/>
          <w:szCs w:val="28"/>
        </w:rPr>
        <w:t>8</w:t>
      </w:r>
      <w:r w:rsidRPr="00B63C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По доходам согласно п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еречн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и 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за ними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) доходов местного бюджета и код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3259">
        <w:rPr>
          <w:rFonts w:ascii="Times New Roman" w:eastAsia="Times New Roman" w:hAnsi="Times New Roman" w:cs="Times New Roman"/>
          <w:sz w:val="28"/>
          <w:szCs w:val="28"/>
        </w:rPr>
        <w:t>классификации  источников</w:t>
      </w:r>
      <w:proofErr w:type="gramEnd"/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доходам согласно</w:t>
      </w:r>
      <w:r w:rsidRPr="00C3352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) доходов и классификации операций сектора государственного управления, относящихся к доходам бюджетов,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расходам </w:t>
      </w:r>
      <w:r w:rsidRPr="00573B30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По расходам по </w:t>
      </w:r>
      <w:r w:rsidRPr="008D19DA">
        <w:rPr>
          <w:rFonts w:ascii="Times New Roman" w:hAnsi="Times New Roman" w:cs="Times New Roman"/>
          <w:sz w:val="28"/>
          <w:szCs w:val="28"/>
        </w:rPr>
        <w:t>разделам и подразделам, целевым статьям и видам расходов в ведомстве</w:t>
      </w:r>
      <w:r>
        <w:rPr>
          <w:rFonts w:ascii="Times New Roman" w:hAnsi="Times New Roman" w:cs="Times New Roman"/>
          <w:sz w:val="28"/>
          <w:szCs w:val="28"/>
        </w:rPr>
        <w:t>нной структуре расходов бюджета согласно приложению 4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По и</w:t>
      </w:r>
      <w:r w:rsidRPr="002E3C80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E3C80">
        <w:rPr>
          <w:rFonts w:ascii="Times New Roman" w:hAnsi="Times New Roman" w:cs="Times New Roman"/>
          <w:sz w:val="28"/>
          <w:szCs w:val="28"/>
        </w:rPr>
        <w:t xml:space="preserve">  финансирования </w:t>
      </w:r>
      <w:r w:rsidR="00C656AC">
        <w:rPr>
          <w:rFonts w:ascii="Times New Roman" w:hAnsi="Times New Roman" w:cs="Times New Roman"/>
          <w:sz w:val="28"/>
          <w:szCs w:val="28"/>
        </w:rPr>
        <w:t>профицита</w:t>
      </w:r>
      <w:r w:rsidRPr="002E3C80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источников </w:t>
      </w:r>
      <w:r w:rsidR="00892690">
        <w:rPr>
          <w:rFonts w:ascii="Times New Roman" w:hAnsi="Times New Roman" w:cs="Times New Roman"/>
          <w:sz w:val="28"/>
          <w:szCs w:val="28"/>
        </w:rPr>
        <w:t>профицита</w:t>
      </w:r>
      <w:r w:rsidRPr="002E3C8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По п</w:t>
      </w:r>
      <w:r w:rsidRPr="00A97BB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97BB8">
        <w:rPr>
          <w:rFonts w:ascii="Times New Roman" w:hAnsi="Times New Roman" w:cs="Times New Roman"/>
          <w:sz w:val="28"/>
          <w:szCs w:val="28"/>
        </w:rPr>
        <w:t>муниципальных 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B8">
        <w:rPr>
          <w:rFonts w:ascii="Times New Roman" w:hAnsi="Times New Roman" w:cs="Times New Roman"/>
          <w:sz w:val="28"/>
          <w:szCs w:val="28"/>
        </w:rPr>
        <w:t>Вольненского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согласно приложению 6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По п</w:t>
      </w:r>
      <w:r w:rsidRPr="00617AA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AAB">
        <w:rPr>
          <w:rFonts w:ascii="Times New Roman" w:hAnsi="Times New Roman" w:cs="Times New Roman"/>
          <w:sz w:val="28"/>
          <w:szCs w:val="28"/>
        </w:rPr>
        <w:t xml:space="preserve"> муниципальных гарантий Вольненского сельского поселения Успенского района в валюте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 м</w:t>
      </w:r>
      <w:r w:rsidRPr="009D550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>Успенского района предусмотренных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0D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 о</w:t>
      </w:r>
      <w:r w:rsidRPr="006842B9">
        <w:rPr>
          <w:rFonts w:ascii="Times New Roman" w:hAnsi="Times New Roman" w:cs="Times New Roman"/>
          <w:sz w:val="28"/>
          <w:szCs w:val="28"/>
        </w:rPr>
        <w:t xml:space="preserve">бъем межбюджетных трансфертов, предоставляемых другим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 </w:t>
      </w:r>
      <w:r w:rsidRPr="00861C9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1C93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861C9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Принять к сведению и</w:t>
      </w:r>
      <w:r w:rsidRPr="00B92D4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D49">
        <w:rPr>
          <w:rFonts w:ascii="Times New Roman" w:hAnsi="Times New Roman" w:cs="Times New Roman"/>
          <w:sz w:val="28"/>
          <w:szCs w:val="28"/>
        </w:rPr>
        <w:t xml:space="preserve">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 и затрат на их денежное содержание  за  201</w:t>
      </w:r>
      <w:r w:rsidR="00C656AC">
        <w:rPr>
          <w:rFonts w:ascii="Times New Roman" w:hAnsi="Times New Roman" w:cs="Times New Roman"/>
          <w:sz w:val="28"/>
          <w:szCs w:val="28"/>
        </w:rPr>
        <w:t>8</w:t>
      </w:r>
      <w:r w:rsidRPr="00B92D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соответствии с Уставом Вольненского сельского поселения Успенского района.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оставляю за собой.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 на следующий день после дня его официального опубликования.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AC" w:rsidRDefault="00C656AC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6DB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06DB6">
        <w:rPr>
          <w:rFonts w:ascii="Times New Roman" w:hAnsi="Times New Roman" w:cs="Times New Roman"/>
          <w:sz w:val="28"/>
          <w:szCs w:val="28"/>
        </w:rPr>
        <w:t xml:space="preserve">Вольненского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А.И. Качура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AC" w:rsidRDefault="00C656AC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Т.Ю. Бондаренко</w:t>
      </w:r>
    </w:p>
    <w:sectPr w:rsidR="00D06DB6" w:rsidSect="00642A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15F0C"/>
    <w:rsid w:val="00022837"/>
    <w:rsid w:val="00036992"/>
    <w:rsid w:val="0004727B"/>
    <w:rsid w:val="00057759"/>
    <w:rsid w:val="00135EEF"/>
    <w:rsid w:val="001841FC"/>
    <w:rsid w:val="001C3B9D"/>
    <w:rsid w:val="00201AEB"/>
    <w:rsid w:val="00204A38"/>
    <w:rsid w:val="00245B18"/>
    <w:rsid w:val="002C2677"/>
    <w:rsid w:val="002E3C80"/>
    <w:rsid w:val="00321F04"/>
    <w:rsid w:val="00346CDA"/>
    <w:rsid w:val="00364496"/>
    <w:rsid w:val="003E6763"/>
    <w:rsid w:val="003F2903"/>
    <w:rsid w:val="00422C6D"/>
    <w:rsid w:val="00423F06"/>
    <w:rsid w:val="00427DDD"/>
    <w:rsid w:val="004552F3"/>
    <w:rsid w:val="00484313"/>
    <w:rsid w:val="004C0FD8"/>
    <w:rsid w:val="004D312F"/>
    <w:rsid w:val="004E7932"/>
    <w:rsid w:val="005579A5"/>
    <w:rsid w:val="00573B30"/>
    <w:rsid w:val="005769F6"/>
    <w:rsid w:val="00580795"/>
    <w:rsid w:val="005D7811"/>
    <w:rsid w:val="00602E41"/>
    <w:rsid w:val="00606816"/>
    <w:rsid w:val="006105A1"/>
    <w:rsid w:val="00617AAB"/>
    <w:rsid w:val="0063117A"/>
    <w:rsid w:val="00642A8A"/>
    <w:rsid w:val="006650AF"/>
    <w:rsid w:val="006842B9"/>
    <w:rsid w:val="006B7760"/>
    <w:rsid w:val="006D082E"/>
    <w:rsid w:val="006D0BBB"/>
    <w:rsid w:val="006E1EFE"/>
    <w:rsid w:val="006F4510"/>
    <w:rsid w:val="007114C2"/>
    <w:rsid w:val="00723259"/>
    <w:rsid w:val="007649D8"/>
    <w:rsid w:val="007811A6"/>
    <w:rsid w:val="00801D63"/>
    <w:rsid w:val="0081456B"/>
    <w:rsid w:val="0082333C"/>
    <w:rsid w:val="00861C93"/>
    <w:rsid w:val="00892690"/>
    <w:rsid w:val="008D19DA"/>
    <w:rsid w:val="008E5954"/>
    <w:rsid w:val="008E7938"/>
    <w:rsid w:val="008F28B8"/>
    <w:rsid w:val="00944599"/>
    <w:rsid w:val="00946277"/>
    <w:rsid w:val="00957CA6"/>
    <w:rsid w:val="00975709"/>
    <w:rsid w:val="0099538A"/>
    <w:rsid w:val="009971A6"/>
    <w:rsid w:val="009D34D5"/>
    <w:rsid w:val="009D550D"/>
    <w:rsid w:val="009D7447"/>
    <w:rsid w:val="00A33E72"/>
    <w:rsid w:val="00A50493"/>
    <w:rsid w:val="00A97BB8"/>
    <w:rsid w:val="00AC0689"/>
    <w:rsid w:val="00AE7790"/>
    <w:rsid w:val="00B46CD7"/>
    <w:rsid w:val="00B56C43"/>
    <w:rsid w:val="00B57B54"/>
    <w:rsid w:val="00B92D49"/>
    <w:rsid w:val="00BA4ADE"/>
    <w:rsid w:val="00BB3D4C"/>
    <w:rsid w:val="00BD25C1"/>
    <w:rsid w:val="00BD4F31"/>
    <w:rsid w:val="00C3352A"/>
    <w:rsid w:val="00C6143D"/>
    <w:rsid w:val="00C656AC"/>
    <w:rsid w:val="00C71791"/>
    <w:rsid w:val="00CD743A"/>
    <w:rsid w:val="00CE50FB"/>
    <w:rsid w:val="00D06DB6"/>
    <w:rsid w:val="00D409D5"/>
    <w:rsid w:val="00D424AD"/>
    <w:rsid w:val="00DA6C4B"/>
    <w:rsid w:val="00DA728B"/>
    <w:rsid w:val="00DA77EE"/>
    <w:rsid w:val="00E30C98"/>
    <w:rsid w:val="00F25E60"/>
    <w:rsid w:val="00F43A8A"/>
    <w:rsid w:val="00F55EC5"/>
    <w:rsid w:val="00F7111E"/>
    <w:rsid w:val="00FA22AA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ABE"/>
  <w15:docId w15:val="{819B0116-1AE6-49BE-9930-563B0505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2019-03-26T12:20:00Z</cp:lastPrinted>
  <dcterms:created xsi:type="dcterms:W3CDTF">2016-05-16T08:26:00Z</dcterms:created>
  <dcterms:modified xsi:type="dcterms:W3CDTF">2019-05-15T15:40:00Z</dcterms:modified>
</cp:coreProperties>
</file>