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1C8DC" w14:textId="77777777" w:rsidR="009F41FB" w:rsidRPr="00981097" w:rsidRDefault="009F41FB" w:rsidP="00CB32F4">
      <w:pPr>
        <w:spacing w:after="0" w:line="240" w:lineRule="auto"/>
        <w:jc w:val="center"/>
        <w:rPr>
          <w:rFonts w:ascii="Times New Roman" w:hAnsi="Times New Roman"/>
          <w:b/>
          <w:sz w:val="28"/>
          <w:szCs w:val="28"/>
        </w:rPr>
      </w:pPr>
      <w:r w:rsidRPr="00981097">
        <w:rPr>
          <w:rFonts w:ascii="Times New Roman" w:hAnsi="Times New Roman"/>
          <w:b/>
          <w:sz w:val="28"/>
          <w:szCs w:val="28"/>
        </w:rPr>
        <w:t>Отчет</w:t>
      </w:r>
    </w:p>
    <w:p w14:paraId="01E38C46" w14:textId="75300A21" w:rsidR="009F41FB" w:rsidRPr="00981097" w:rsidRDefault="009F41FB" w:rsidP="00CB32F4">
      <w:pPr>
        <w:autoSpaceDE w:val="0"/>
        <w:autoSpaceDN w:val="0"/>
        <w:adjustRightInd w:val="0"/>
        <w:spacing w:after="0" w:line="240" w:lineRule="auto"/>
        <w:jc w:val="center"/>
        <w:rPr>
          <w:rFonts w:ascii="Times New Roman CYR" w:hAnsi="Times New Roman CYR" w:cs="Times New Roman CYR"/>
          <w:b/>
          <w:bCs/>
          <w:sz w:val="28"/>
          <w:szCs w:val="28"/>
        </w:rPr>
      </w:pPr>
      <w:r w:rsidRPr="00981097">
        <w:rPr>
          <w:rFonts w:ascii="Times New Roman" w:hAnsi="Times New Roman"/>
          <w:b/>
          <w:sz w:val="28"/>
          <w:szCs w:val="28"/>
        </w:rPr>
        <w:t xml:space="preserve">главы Вольненского сельского поселения Успенского района о результатах своей деятельности и администрации Вольненского сельского поселения </w:t>
      </w:r>
      <w:r w:rsidRPr="00981097">
        <w:rPr>
          <w:rFonts w:ascii="Times New Roman CYR" w:hAnsi="Times New Roman CYR" w:cs="Times New Roman CYR"/>
          <w:b/>
          <w:bCs/>
          <w:sz w:val="28"/>
          <w:szCs w:val="28"/>
        </w:rPr>
        <w:t>за</w:t>
      </w:r>
      <w:r w:rsidR="00D10983" w:rsidRPr="00981097">
        <w:rPr>
          <w:rFonts w:ascii="Times New Roman CYR" w:hAnsi="Times New Roman CYR" w:cs="Times New Roman CYR"/>
          <w:b/>
          <w:bCs/>
          <w:sz w:val="28"/>
          <w:szCs w:val="28"/>
        </w:rPr>
        <w:t xml:space="preserve"> первое полугодие </w:t>
      </w:r>
      <w:r w:rsidRPr="00981097">
        <w:rPr>
          <w:rFonts w:ascii="Times New Roman CYR" w:hAnsi="Times New Roman CYR" w:cs="Times New Roman CYR"/>
          <w:b/>
          <w:bCs/>
          <w:sz w:val="28"/>
          <w:szCs w:val="28"/>
        </w:rPr>
        <w:t>202</w:t>
      </w:r>
      <w:r w:rsidR="00D10983" w:rsidRPr="00981097">
        <w:rPr>
          <w:rFonts w:ascii="Times New Roman CYR" w:hAnsi="Times New Roman CYR" w:cs="Times New Roman CYR"/>
          <w:b/>
          <w:bCs/>
          <w:sz w:val="28"/>
          <w:szCs w:val="28"/>
        </w:rPr>
        <w:t>2</w:t>
      </w:r>
      <w:r w:rsidRPr="00981097">
        <w:rPr>
          <w:rFonts w:ascii="Times New Roman CYR" w:hAnsi="Times New Roman CYR" w:cs="Times New Roman CYR"/>
          <w:b/>
          <w:bCs/>
          <w:sz w:val="28"/>
          <w:szCs w:val="28"/>
        </w:rPr>
        <w:t xml:space="preserve"> год</w:t>
      </w:r>
    </w:p>
    <w:p w14:paraId="1188FF92" w14:textId="77777777" w:rsidR="00A66199" w:rsidRPr="00981097" w:rsidRDefault="00A66199" w:rsidP="00CB32F4">
      <w:pPr>
        <w:autoSpaceDE w:val="0"/>
        <w:autoSpaceDN w:val="0"/>
        <w:adjustRightInd w:val="0"/>
        <w:spacing w:after="0" w:line="240" w:lineRule="auto"/>
        <w:jc w:val="center"/>
        <w:rPr>
          <w:rFonts w:ascii="Calibri" w:hAnsi="Calibri" w:cs="Calibri"/>
          <w:sz w:val="28"/>
          <w:szCs w:val="28"/>
        </w:rPr>
      </w:pPr>
    </w:p>
    <w:p w14:paraId="4FC148FA" w14:textId="77777777" w:rsidR="00A66199" w:rsidRPr="00981097" w:rsidRDefault="00A66199" w:rsidP="00CB32F4">
      <w:pPr>
        <w:autoSpaceDE w:val="0"/>
        <w:autoSpaceDN w:val="0"/>
        <w:adjustRightInd w:val="0"/>
        <w:spacing w:after="0" w:line="240" w:lineRule="auto"/>
        <w:jc w:val="center"/>
        <w:rPr>
          <w:rFonts w:ascii="Times New Roman CYR" w:hAnsi="Times New Roman CYR" w:cs="Times New Roman CYR"/>
          <w:sz w:val="28"/>
          <w:szCs w:val="28"/>
        </w:rPr>
      </w:pPr>
      <w:r w:rsidRPr="00981097">
        <w:rPr>
          <w:rFonts w:ascii="Times New Roman CYR" w:hAnsi="Times New Roman CYR" w:cs="Times New Roman CYR"/>
          <w:sz w:val="28"/>
          <w:szCs w:val="28"/>
        </w:rPr>
        <w:t>Уважаемый Геннадий Клавдиевич, уважаемые жители и приглашенные!</w:t>
      </w:r>
    </w:p>
    <w:p w14:paraId="45196D7F" w14:textId="77777777" w:rsidR="00A66199" w:rsidRPr="00981097" w:rsidRDefault="00A66199" w:rsidP="00CB32F4">
      <w:pPr>
        <w:autoSpaceDE w:val="0"/>
        <w:autoSpaceDN w:val="0"/>
        <w:adjustRightInd w:val="0"/>
        <w:spacing w:after="0" w:line="240" w:lineRule="auto"/>
        <w:jc w:val="both"/>
        <w:rPr>
          <w:rFonts w:ascii="Calibri" w:hAnsi="Calibri" w:cs="Calibri"/>
          <w:sz w:val="28"/>
          <w:szCs w:val="28"/>
        </w:rPr>
      </w:pPr>
    </w:p>
    <w:p w14:paraId="7B8A7055" w14:textId="5FC30829" w:rsidR="00A66199" w:rsidRPr="00981097" w:rsidRDefault="00A97C8E" w:rsidP="00CB32F4">
      <w:pPr>
        <w:autoSpaceDE w:val="0"/>
        <w:autoSpaceDN w:val="0"/>
        <w:adjustRightInd w:val="0"/>
        <w:spacing w:after="0" w:line="240" w:lineRule="auto"/>
        <w:ind w:firstLine="851"/>
        <w:jc w:val="both"/>
        <w:rPr>
          <w:rFonts w:ascii="Times New Roman CYR" w:hAnsi="Times New Roman CYR" w:cs="Times New Roman CYR"/>
          <w:color w:val="000000"/>
          <w:sz w:val="28"/>
          <w:szCs w:val="28"/>
        </w:rPr>
      </w:pPr>
      <w:r w:rsidRPr="00981097">
        <w:rPr>
          <w:rFonts w:ascii="Times New Roman CYR" w:hAnsi="Times New Roman CYR" w:cs="Times New Roman CYR"/>
          <w:color w:val="000000"/>
          <w:sz w:val="28"/>
          <w:szCs w:val="28"/>
        </w:rPr>
        <w:t>Вашему вниманию представляется</w:t>
      </w:r>
      <w:r w:rsidR="00A66199" w:rsidRPr="00981097">
        <w:rPr>
          <w:rFonts w:ascii="Times New Roman CYR" w:hAnsi="Times New Roman CYR" w:cs="Times New Roman CYR"/>
          <w:color w:val="000000"/>
          <w:sz w:val="28"/>
          <w:szCs w:val="28"/>
        </w:rPr>
        <w:t xml:space="preserve"> отчет о проделанной работе по основным направлениям деятельности Админист</w:t>
      </w:r>
      <w:r w:rsidR="009D2A41" w:rsidRPr="00981097">
        <w:rPr>
          <w:rFonts w:ascii="Times New Roman CYR" w:hAnsi="Times New Roman CYR" w:cs="Times New Roman CYR"/>
          <w:color w:val="000000"/>
          <w:sz w:val="28"/>
          <w:szCs w:val="28"/>
        </w:rPr>
        <w:t xml:space="preserve">рации </w:t>
      </w:r>
      <w:r w:rsidR="00B529AA" w:rsidRPr="00981097">
        <w:rPr>
          <w:rFonts w:ascii="Times New Roman CYR" w:hAnsi="Times New Roman CYR" w:cs="Times New Roman CYR"/>
          <w:color w:val="000000"/>
          <w:sz w:val="28"/>
          <w:szCs w:val="28"/>
        </w:rPr>
        <w:t xml:space="preserve">за </w:t>
      </w:r>
      <w:r w:rsidR="00D10983" w:rsidRPr="00981097">
        <w:rPr>
          <w:rFonts w:ascii="Times New Roman CYR" w:hAnsi="Times New Roman CYR" w:cs="Times New Roman CYR"/>
          <w:color w:val="000000"/>
          <w:sz w:val="28"/>
          <w:szCs w:val="28"/>
        </w:rPr>
        <w:t xml:space="preserve">первое полугодие </w:t>
      </w:r>
      <w:r w:rsidR="00B529AA" w:rsidRPr="00981097">
        <w:rPr>
          <w:rFonts w:ascii="Times New Roman CYR" w:hAnsi="Times New Roman CYR" w:cs="Times New Roman CYR"/>
          <w:color w:val="000000"/>
          <w:sz w:val="28"/>
          <w:szCs w:val="28"/>
        </w:rPr>
        <w:t>202</w:t>
      </w:r>
      <w:r w:rsidR="00D10983" w:rsidRPr="00981097">
        <w:rPr>
          <w:rFonts w:ascii="Times New Roman CYR" w:hAnsi="Times New Roman CYR" w:cs="Times New Roman CYR"/>
          <w:color w:val="000000"/>
          <w:sz w:val="28"/>
          <w:szCs w:val="28"/>
        </w:rPr>
        <w:t>2</w:t>
      </w:r>
      <w:r w:rsidR="00A94F08" w:rsidRPr="00981097">
        <w:rPr>
          <w:rFonts w:ascii="Times New Roman CYR" w:hAnsi="Times New Roman CYR" w:cs="Times New Roman CYR"/>
          <w:color w:val="000000"/>
          <w:sz w:val="28"/>
          <w:szCs w:val="28"/>
        </w:rPr>
        <w:t xml:space="preserve"> год</w:t>
      </w:r>
      <w:r w:rsidR="00991B08" w:rsidRPr="00981097">
        <w:rPr>
          <w:rFonts w:ascii="Times New Roman CYR" w:hAnsi="Times New Roman CYR" w:cs="Times New Roman CYR"/>
          <w:color w:val="000000"/>
          <w:sz w:val="28"/>
          <w:szCs w:val="28"/>
        </w:rPr>
        <w:t xml:space="preserve">. </w:t>
      </w:r>
      <w:r w:rsidR="00A66199" w:rsidRPr="00981097">
        <w:rPr>
          <w:rFonts w:ascii="Times New Roman CYR" w:hAnsi="Times New Roman CYR" w:cs="Times New Roman CYR"/>
          <w:color w:val="000000"/>
          <w:sz w:val="28"/>
          <w:szCs w:val="28"/>
        </w:rPr>
        <w:t xml:space="preserve">Расскажу о достигнутых </w:t>
      </w:r>
      <w:r w:rsidR="009C71F1" w:rsidRPr="00981097">
        <w:rPr>
          <w:rFonts w:ascii="Times New Roman CYR" w:hAnsi="Times New Roman CYR" w:cs="Times New Roman CYR"/>
          <w:color w:val="000000"/>
          <w:sz w:val="28"/>
          <w:szCs w:val="28"/>
        </w:rPr>
        <w:t>результатах,</w:t>
      </w:r>
      <w:r w:rsidR="00A66199" w:rsidRPr="00981097">
        <w:rPr>
          <w:rFonts w:ascii="Times New Roman CYR" w:hAnsi="Times New Roman CYR" w:cs="Times New Roman CYR"/>
          <w:color w:val="000000"/>
          <w:sz w:val="28"/>
          <w:szCs w:val="28"/>
        </w:rPr>
        <w:t xml:space="preserve"> и определим задачи на предстоящий период.</w:t>
      </w:r>
    </w:p>
    <w:p w14:paraId="72B84EF3" w14:textId="77777777" w:rsidR="002671A8" w:rsidRPr="00981097" w:rsidRDefault="002671A8" w:rsidP="00CE4EF9">
      <w:pPr>
        <w:spacing w:after="0"/>
        <w:ind w:firstLine="709"/>
        <w:jc w:val="center"/>
        <w:rPr>
          <w:rFonts w:ascii="Times New Roman" w:hAnsi="Times New Roman"/>
          <w:b/>
          <w:sz w:val="28"/>
          <w:szCs w:val="28"/>
        </w:rPr>
      </w:pPr>
      <w:r w:rsidRPr="00981097">
        <w:rPr>
          <w:rFonts w:ascii="Times New Roman" w:hAnsi="Times New Roman"/>
          <w:b/>
          <w:sz w:val="28"/>
          <w:szCs w:val="28"/>
        </w:rPr>
        <w:t xml:space="preserve">Бюджет </w:t>
      </w:r>
    </w:p>
    <w:p w14:paraId="54821E88" w14:textId="50FB50FE" w:rsidR="00CE4EF9" w:rsidRPr="00981097" w:rsidRDefault="002671A8" w:rsidP="00CE4EF9">
      <w:pPr>
        <w:suppressAutoHyphens/>
        <w:spacing w:after="0"/>
        <w:ind w:firstLine="567"/>
        <w:jc w:val="both"/>
        <w:rPr>
          <w:rFonts w:ascii="Times New Roman" w:hAnsi="Times New Roman" w:cs="Times New Roman"/>
          <w:sz w:val="28"/>
          <w:szCs w:val="28"/>
        </w:rPr>
      </w:pPr>
      <w:r w:rsidRPr="00981097">
        <w:rPr>
          <w:rFonts w:ascii="Times New Roman" w:hAnsi="Times New Roman"/>
          <w:sz w:val="28"/>
          <w:szCs w:val="28"/>
        </w:rPr>
        <w:t xml:space="preserve">Бюджет Вольненского сельского поселения Успенского района состоит из доходов и расходов. </w:t>
      </w:r>
      <w:r w:rsidR="00CB32F4" w:rsidRPr="00981097">
        <w:rPr>
          <w:rFonts w:ascii="Times New Roman" w:hAnsi="Times New Roman" w:cs="Times New Roman"/>
          <w:sz w:val="28"/>
          <w:szCs w:val="28"/>
        </w:rPr>
        <w:t xml:space="preserve">За 6 месяцев 2022 года сумма доходов составила </w:t>
      </w:r>
      <w:r w:rsidR="00CB32F4" w:rsidRPr="00981097">
        <w:rPr>
          <w:rFonts w:ascii="Times New Roman" w:hAnsi="Times New Roman"/>
          <w:sz w:val="28"/>
          <w:szCs w:val="28"/>
        </w:rPr>
        <w:t xml:space="preserve">14 млн. 919 тыс. </w:t>
      </w:r>
      <w:r w:rsidR="00CE4EF9" w:rsidRPr="00981097">
        <w:rPr>
          <w:rFonts w:ascii="Times New Roman" w:hAnsi="Times New Roman"/>
          <w:sz w:val="28"/>
          <w:szCs w:val="28"/>
        </w:rPr>
        <w:t xml:space="preserve">500 </w:t>
      </w:r>
      <w:r w:rsidR="00CB32F4" w:rsidRPr="00981097">
        <w:rPr>
          <w:rFonts w:ascii="Times New Roman" w:hAnsi="Times New Roman"/>
          <w:sz w:val="28"/>
          <w:szCs w:val="28"/>
        </w:rPr>
        <w:t>руб</w:t>
      </w:r>
      <w:r w:rsidR="000A06E5" w:rsidRPr="00981097">
        <w:rPr>
          <w:rFonts w:ascii="Times New Roman" w:hAnsi="Times New Roman"/>
          <w:sz w:val="28"/>
          <w:szCs w:val="28"/>
        </w:rPr>
        <w:t>.</w:t>
      </w:r>
      <w:r w:rsidR="00CB32F4" w:rsidRPr="00981097">
        <w:rPr>
          <w:rFonts w:ascii="Times New Roman" w:hAnsi="Times New Roman"/>
          <w:sz w:val="28"/>
          <w:szCs w:val="28"/>
        </w:rPr>
        <w:t xml:space="preserve">, </w:t>
      </w:r>
      <w:r w:rsidR="00CB32F4" w:rsidRPr="00981097">
        <w:rPr>
          <w:rFonts w:ascii="Times New Roman" w:hAnsi="Times New Roman" w:cs="Times New Roman"/>
          <w:sz w:val="28"/>
          <w:szCs w:val="28"/>
        </w:rPr>
        <w:t>бюджет исполнен на 32 % от годового плана</w:t>
      </w:r>
      <w:r w:rsidR="00CE4EF9" w:rsidRPr="00981097">
        <w:rPr>
          <w:rFonts w:ascii="Times New Roman" w:hAnsi="Times New Roman" w:cs="Times New Roman"/>
          <w:sz w:val="28"/>
          <w:szCs w:val="28"/>
        </w:rPr>
        <w:t>.</w:t>
      </w:r>
    </w:p>
    <w:p w14:paraId="10335597" w14:textId="14256725" w:rsidR="00CE4EF9" w:rsidRPr="00981097" w:rsidRDefault="00CE4EF9" w:rsidP="00CE4EF9">
      <w:pPr>
        <w:suppressAutoHyphens/>
        <w:spacing w:after="0"/>
        <w:ind w:firstLine="567"/>
        <w:jc w:val="both"/>
        <w:rPr>
          <w:rFonts w:ascii="Times New Roman" w:hAnsi="Times New Roman"/>
          <w:sz w:val="28"/>
          <w:szCs w:val="28"/>
        </w:rPr>
      </w:pPr>
      <w:r w:rsidRPr="00981097">
        <w:rPr>
          <w:rFonts w:ascii="Times New Roman" w:hAnsi="Times New Roman"/>
          <w:sz w:val="28"/>
          <w:szCs w:val="28"/>
        </w:rPr>
        <w:t>Н</w:t>
      </w:r>
      <w:r w:rsidR="002671A8" w:rsidRPr="00981097">
        <w:rPr>
          <w:rFonts w:ascii="Times New Roman" w:hAnsi="Times New Roman"/>
          <w:sz w:val="28"/>
          <w:szCs w:val="28"/>
        </w:rPr>
        <w:t>алоговых и неналоговых (собственных)</w:t>
      </w:r>
      <w:r w:rsidRPr="00981097">
        <w:rPr>
          <w:rFonts w:ascii="Times New Roman" w:hAnsi="Times New Roman"/>
          <w:sz w:val="28"/>
          <w:szCs w:val="28"/>
        </w:rPr>
        <w:t xml:space="preserve"> доходов поступило в бюджет на сумму 8 млн.  381 тыс.  900 руб. из них:</w:t>
      </w:r>
    </w:p>
    <w:p w14:paraId="0A9BBDB6" w14:textId="6B2FDFF1" w:rsidR="002671A8" w:rsidRPr="00981097" w:rsidRDefault="002671A8" w:rsidP="00CE4EF9">
      <w:pPr>
        <w:suppressAutoHyphens/>
        <w:spacing w:after="0"/>
        <w:ind w:firstLine="567"/>
        <w:jc w:val="both"/>
        <w:rPr>
          <w:rFonts w:ascii="Times New Roman" w:hAnsi="Times New Roman"/>
          <w:sz w:val="28"/>
          <w:szCs w:val="28"/>
        </w:rPr>
      </w:pPr>
      <w:r w:rsidRPr="00981097">
        <w:rPr>
          <w:rFonts w:ascii="Times New Roman" w:hAnsi="Times New Roman"/>
          <w:sz w:val="28"/>
          <w:szCs w:val="28"/>
        </w:rPr>
        <w:t>-</w:t>
      </w:r>
      <w:r w:rsidR="00684C43" w:rsidRPr="00981097">
        <w:rPr>
          <w:rFonts w:ascii="Times New Roman" w:hAnsi="Times New Roman"/>
          <w:sz w:val="28"/>
          <w:szCs w:val="28"/>
        </w:rPr>
        <w:t xml:space="preserve"> </w:t>
      </w:r>
      <w:r w:rsidRPr="00981097">
        <w:rPr>
          <w:rFonts w:ascii="Times New Roman" w:hAnsi="Times New Roman"/>
          <w:sz w:val="28"/>
          <w:szCs w:val="28"/>
        </w:rPr>
        <w:t>НДФЛ – 1 млн. 582 тыс. руб.</w:t>
      </w:r>
    </w:p>
    <w:p w14:paraId="13C9A418" w14:textId="26AF2121" w:rsidR="002671A8" w:rsidRPr="00981097" w:rsidRDefault="002671A8" w:rsidP="00CE4EF9">
      <w:pPr>
        <w:spacing w:after="0"/>
        <w:ind w:firstLine="567"/>
        <w:jc w:val="both"/>
        <w:rPr>
          <w:rFonts w:ascii="Times New Roman" w:hAnsi="Times New Roman"/>
          <w:sz w:val="28"/>
          <w:szCs w:val="28"/>
        </w:rPr>
      </w:pPr>
      <w:r w:rsidRPr="00981097">
        <w:rPr>
          <w:rFonts w:ascii="Times New Roman" w:hAnsi="Times New Roman"/>
          <w:sz w:val="28"/>
          <w:szCs w:val="28"/>
        </w:rPr>
        <w:t>-</w:t>
      </w:r>
      <w:r w:rsidR="00684C43" w:rsidRPr="00981097">
        <w:rPr>
          <w:rFonts w:ascii="Times New Roman" w:hAnsi="Times New Roman"/>
          <w:sz w:val="28"/>
          <w:szCs w:val="28"/>
        </w:rPr>
        <w:t xml:space="preserve"> </w:t>
      </w:r>
      <w:r w:rsidRPr="00981097">
        <w:rPr>
          <w:rFonts w:ascii="Times New Roman" w:hAnsi="Times New Roman"/>
          <w:sz w:val="28"/>
          <w:szCs w:val="28"/>
        </w:rPr>
        <w:t>Акцизы на нефтепродукты –1 млн. 853 тыс. руб.</w:t>
      </w:r>
    </w:p>
    <w:p w14:paraId="39A8F04E" w14:textId="3D70AEA6" w:rsidR="002671A8" w:rsidRPr="00981097" w:rsidRDefault="002671A8" w:rsidP="00CE4EF9">
      <w:pPr>
        <w:spacing w:after="0"/>
        <w:ind w:firstLine="567"/>
        <w:jc w:val="both"/>
        <w:rPr>
          <w:rFonts w:ascii="Times New Roman" w:hAnsi="Times New Roman"/>
          <w:sz w:val="28"/>
          <w:szCs w:val="28"/>
        </w:rPr>
      </w:pPr>
      <w:r w:rsidRPr="00981097">
        <w:rPr>
          <w:rFonts w:ascii="Times New Roman" w:hAnsi="Times New Roman"/>
          <w:sz w:val="28"/>
          <w:szCs w:val="28"/>
        </w:rPr>
        <w:t xml:space="preserve">- </w:t>
      </w:r>
      <w:r w:rsidR="00684C43" w:rsidRPr="00981097">
        <w:rPr>
          <w:rFonts w:ascii="Times New Roman" w:hAnsi="Times New Roman"/>
          <w:sz w:val="28"/>
          <w:szCs w:val="28"/>
        </w:rPr>
        <w:t xml:space="preserve"> </w:t>
      </w:r>
      <w:r w:rsidRPr="00981097">
        <w:rPr>
          <w:rFonts w:ascii="Times New Roman" w:hAnsi="Times New Roman"/>
          <w:sz w:val="28"/>
          <w:szCs w:val="28"/>
        </w:rPr>
        <w:t>Единый сельхоз. налог – 4 млн.</w:t>
      </w:r>
      <w:r w:rsidR="00F84A47" w:rsidRPr="00981097">
        <w:rPr>
          <w:rFonts w:ascii="Times New Roman" w:hAnsi="Times New Roman"/>
          <w:sz w:val="28"/>
          <w:szCs w:val="28"/>
        </w:rPr>
        <w:t xml:space="preserve"> </w:t>
      </w:r>
      <w:r w:rsidR="007C72E7" w:rsidRPr="00981097">
        <w:rPr>
          <w:rFonts w:ascii="Times New Roman" w:hAnsi="Times New Roman"/>
          <w:sz w:val="28"/>
          <w:szCs w:val="28"/>
        </w:rPr>
        <w:t>14</w:t>
      </w:r>
      <w:r w:rsidR="000A06E5" w:rsidRPr="00981097">
        <w:rPr>
          <w:rFonts w:ascii="Times New Roman" w:hAnsi="Times New Roman"/>
          <w:sz w:val="28"/>
          <w:szCs w:val="28"/>
        </w:rPr>
        <w:t xml:space="preserve"> тыс.</w:t>
      </w:r>
      <w:r w:rsidR="007C72E7" w:rsidRPr="00981097">
        <w:rPr>
          <w:rFonts w:ascii="Times New Roman" w:hAnsi="Times New Roman"/>
          <w:sz w:val="28"/>
          <w:szCs w:val="28"/>
        </w:rPr>
        <w:t xml:space="preserve"> </w:t>
      </w:r>
      <w:r w:rsidRPr="00981097">
        <w:rPr>
          <w:rFonts w:ascii="Times New Roman" w:hAnsi="Times New Roman"/>
          <w:sz w:val="28"/>
          <w:szCs w:val="28"/>
        </w:rPr>
        <w:t>руб.</w:t>
      </w:r>
    </w:p>
    <w:p w14:paraId="2117B408" w14:textId="5CE2D2DC" w:rsidR="002671A8" w:rsidRPr="00981097" w:rsidRDefault="002671A8" w:rsidP="00CE4EF9">
      <w:pPr>
        <w:spacing w:after="0"/>
        <w:ind w:firstLine="567"/>
        <w:jc w:val="both"/>
        <w:rPr>
          <w:rFonts w:ascii="Times New Roman" w:hAnsi="Times New Roman"/>
          <w:sz w:val="28"/>
          <w:szCs w:val="28"/>
        </w:rPr>
      </w:pPr>
      <w:r w:rsidRPr="00981097">
        <w:rPr>
          <w:rFonts w:ascii="Times New Roman" w:hAnsi="Times New Roman"/>
          <w:sz w:val="28"/>
          <w:szCs w:val="28"/>
        </w:rPr>
        <w:t>-</w:t>
      </w:r>
      <w:r w:rsidR="00684C43" w:rsidRPr="00981097">
        <w:rPr>
          <w:rFonts w:ascii="Times New Roman" w:hAnsi="Times New Roman"/>
          <w:sz w:val="28"/>
          <w:szCs w:val="28"/>
        </w:rPr>
        <w:t xml:space="preserve"> </w:t>
      </w:r>
      <w:r w:rsidRPr="00981097">
        <w:rPr>
          <w:rFonts w:ascii="Times New Roman" w:hAnsi="Times New Roman"/>
          <w:sz w:val="28"/>
          <w:szCs w:val="28"/>
        </w:rPr>
        <w:t>Налог на имущество- 205 тыс. руб.</w:t>
      </w:r>
    </w:p>
    <w:p w14:paraId="25626CA0" w14:textId="04C03863" w:rsidR="002671A8" w:rsidRPr="00981097" w:rsidRDefault="002671A8" w:rsidP="00CE4EF9">
      <w:pPr>
        <w:spacing w:after="0"/>
        <w:ind w:firstLine="567"/>
        <w:jc w:val="both"/>
        <w:rPr>
          <w:rFonts w:ascii="Times New Roman" w:hAnsi="Times New Roman"/>
          <w:sz w:val="28"/>
          <w:szCs w:val="28"/>
        </w:rPr>
      </w:pPr>
      <w:r w:rsidRPr="00981097">
        <w:rPr>
          <w:rFonts w:ascii="Times New Roman" w:hAnsi="Times New Roman"/>
          <w:sz w:val="28"/>
          <w:szCs w:val="28"/>
        </w:rPr>
        <w:t>-</w:t>
      </w:r>
      <w:r w:rsidR="00684C43" w:rsidRPr="00981097">
        <w:rPr>
          <w:rFonts w:ascii="Times New Roman" w:hAnsi="Times New Roman"/>
          <w:sz w:val="28"/>
          <w:szCs w:val="28"/>
        </w:rPr>
        <w:t xml:space="preserve"> </w:t>
      </w:r>
      <w:r w:rsidRPr="00981097">
        <w:rPr>
          <w:rFonts w:ascii="Times New Roman" w:hAnsi="Times New Roman"/>
          <w:sz w:val="28"/>
          <w:szCs w:val="28"/>
        </w:rPr>
        <w:t>Земельный налог – 244 тыс.</w:t>
      </w:r>
      <w:r w:rsidR="00F148A8" w:rsidRPr="00981097">
        <w:rPr>
          <w:rFonts w:ascii="Times New Roman" w:hAnsi="Times New Roman"/>
          <w:sz w:val="28"/>
          <w:szCs w:val="28"/>
        </w:rPr>
        <w:t xml:space="preserve"> </w:t>
      </w:r>
      <w:r w:rsidRPr="00981097">
        <w:rPr>
          <w:rFonts w:ascii="Times New Roman" w:hAnsi="Times New Roman"/>
          <w:sz w:val="28"/>
          <w:szCs w:val="28"/>
        </w:rPr>
        <w:t>руб.</w:t>
      </w:r>
    </w:p>
    <w:p w14:paraId="4BEE082C" w14:textId="5D3FE81C" w:rsidR="002671A8" w:rsidRPr="00981097" w:rsidRDefault="002671A8" w:rsidP="00CE4EF9">
      <w:pPr>
        <w:spacing w:after="0"/>
        <w:ind w:firstLine="567"/>
        <w:jc w:val="both"/>
        <w:rPr>
          <w:rFonts w:ascii="Times New Roman" w:hAnsi="Times New Roman"/>
          <w:sz w:val="28"/>
          <w:szCs w:val="28"/>
        </w:rPr>
      </w:pPr>
      <w:r w:rsidRPr="00981097">
        <w:rPr>
          <w:rFonts w:ascii="Times New Roman" w:hAnsi="Times New Roman"/>
          <w:sz w:val="28"/>
          <w:szCs w:val="28"/>
        </w:rPr>
        <w:t>-</w:t>
      </w:r>
      <w:r w:rsidR="00684C43" w:rsidRPr="00981097">
        <w:rPr>
          <w:rFonts w:ascii="Times New Roman" w:hAnsi="Times New Roman"/>
          <w:sz w:val="28"/>
          <w:szCs w:val="28"/>
        </w:rPr>
        <w:t xml:space="preserve"> </w:t>
      </w:r>
      <w:r w:rsidRPr="00981097">
        <w:rPr>
          <w:rFonts w:ascii="Times New Roman" w:hAnsi="Times New Roman"/>
          <w:sz w:val="28"/>
          <w:szCs w:val="28"/>
        </w:rPr>
        <w:t>Аренда имущества – 284 тыс.  руб.</w:t>
      </w:r>
    </w:p>
    <w:p w14:paraId="05BC55DB" w14:textId="77B85236" w:rsidR="002671A8" w:rsidRPr="00981097" w:rsidRDefault="002671A8" w:rsidP="00CE4EF9">
      <w:pPr>
        <w:spacing w:after="0"/>
        <w:ind w:firstLine="567"/>
        <w:jc w:val="both"/>
        <w:rPr>
          <w:rFonts w:ascii="Times New Roman" w:hAnsi="Times New Roman"/>
          <w:sz w:val="28"/>
          <w:szCs w:val="28"/>
        </w:rPr>
      </w:pPr>
      <w:r w:rsidRPr="00981097">
        <w:rPr>
          <w:rFonts w:ascii="Times New Roman" w:hAnsi="Times New Roman"/>
          <w:sz w:val="28"/>
          <w:szCs w:val="28"/>
        </w:rPr>
        <w:t>-</w:t>
      </w:r>
      <w:r w:rsidR="00684C43" w:rsidRPr="00981097">
        <w:rPr>
          <w:rFonts w:ascii="Times New Roman" w:hAnsi="Times New Roman"/>
          <w:sz w:val="28"/>
          <w:szCs w:val="28"/>
        </w:rPr>
        <w:t xml:space="preserve"> </w:t>
      </w:r>
      <w:r w:rsidRPr="00981097">
        <w:rPr>
          <w:rFonts w:ascii="Times New Roman" w:hAnsi="Times New Roman"/>
          <w:sz w:val="28"/>
          <w:szCs w:val="28"/>
        </w:rPr>
        <w:t xml:space="preserve">Прочие –3 тыс. </w:t>
      </w:r>
      <w:r w:rsidR="00BA6C05" w:rsidRPr="00981097">
        <w:rPr>
          <w:rFonts w:ascii="Times New Roman" w:hAnsi="Times New Roman"/>
          <w:sz w:val="28"/>
          <w:szCs w:val="28"/>
        </w:rPr>
        <w:t xml:space="preserve">400 </w:t>
      </w:r>
      <w:r w:rsidRPr="00981097">
        <w:rPr>
          <w:rFonts w:ascii="Times New Roman" w:hAnsi="Times New Roman"/>
          <w:sz w:val="28"/>
          <w:szCs w:val="28"/>
        </w:rPr>
        <w:t>руб.</w:t>
      </w:r>
    </w:p>
    <w:p w14:paraId="25366C2E" w14:textId="7536CBDD" w:rsidR="002671A8" w:rsidRPr="00981097" w:rsidRDefault="002671A8" w:rsidP="00CE4EF9">
      <w:pPr>
        <w:spacing w:after="0"/>
        <w:ind w:firstLine="567"/>
        <w:jc w:val="both"/>
        <w:rPr>
          <w:rFonts w:ascii="Times New Roman" w:hAnsi="Times New Roman"/>
          <w:sz w:val="28"/>
          <w:szCs w:val="28"/>
        </w:rPr>
      </w:pPr>
      <w:r w:rsidRPr="00981097">
        <w:rPr>
          <w:rFonts w:ascii="Times New Roman" w:hAnsi="Times New Roman"/>
          <w:sz w:val="28"/>
          <w:szCs w:val="28"/>
        </w:rPr>
        <w:t>-</w:t>
      </w:r>
      <w:r w:rsidR="00684C43" w:rsidRPr="00981097">
        <w:rPr>
          <w:rFonts w:ascii="Times New Roman" w:hAnsi="Times New Roman"/>
          <w:sz w:val="28"/>
          <w:szCs w:val="28"/>
        </w:rPr>
        <w:t xml:space="preserve"> </w:t>
      </w:r>
      <w:r w:rsidRPr="00981097">
        <w:rPr>
          <w:rFonts w:ascii="Times New Roman" w:hAnsi="Times New Roman"/>
          <w:sz w:val="28"/>
          <w:szCs w:val="28"/>
        </w:rPr>
        <w:t>Компенсация затрат -193 тыс. руб.</w:t>
      </w:r>
    </w:p>
    <w:p w14:paraId="23CFC528" w14:textId="77777777" w:rsidR="00684C43" w:rsidRPr="00981097" w:rsidRDefault="002671A8" w:rsidP="00CE4EF9">
      <w:pPr>
        <w:spacing w:after="0"/>
        <w:ind w:firstLine="567"/>
        <w:jc w:val="both"/>
        <w:rPr>
          <w:rFonts w:ascii="Times New Roman" w:hAnsi="Times New Roman"/>
          <w:sz w:val="28"/>
          <w:szCs w:val="28"/>
        </w:rPr>
      </w:pPr>
      <w:r w:rsidRPr="00981097">
        <w:rPr>
          <w:rFonts w:ascii="Times New Roman" w:hAnsi="Times New Roman"/>
          <w:sz w:val="28"/>
          <w:szCs w:val="28"/>
        </w:rPr>
        <w:t xml:space="preserve">Прочие поступления </w:t>
      </w:r>
      <w:r w:rsidR="00CE4EF9" w:rsidRPr="00981097">
        <w:rPr>
          <w:rFonts w:ascii="Times New Roman" w:hAnsi="Times New Roman"/>
          <w:sz w:val="28"/>
          <w:szCs w:val="28"/>
        </w:rPr>
        <w:t xml:space="preserve"> на сумму </w:t>
      </w:r>
      <w:r w:rsidRPr="00981097">
        <w:rPr>
          <w:rFonts w:ascii="Times New Roman" w:hAnsi="Times New Roman"/>
          <w:sz w:val="28"/>
          <w:szCs w:val="28"/>
        </w:rPr>
        <w:t xml:space="preserve">6 млн. 537 тыс. руб., в них входят: </w:t>
      </w:r>
    </w:p>
    <w:p w14:paraId="23FEF909" w14:textId="2C830280" w:rsidR="00684C43" w:rsidRPr="00981097" w:rsidRDefault="00684C43" w:rsidP="00CE4EF9">
      <w:pPr>
        <w:spacing w:after="0"/>
        <w:ind w:firstLine="567"/>
        <w:jc w:val="both"/>
        <w:rPr>
          <w:rFonts w:ascii="Times New Roman" w:hAnsi="Times New Roman"/>
          <w:sz w:val="28"/>
          <w:szCs w:val="28"/>
        </w:rPr>
      </w:pPr>
      <w:r w:rsidRPr="00981097">
        <w:rPr>
          <w:rFonts w:ascii="Times New Roman" w:hAnsi="Times New Roman"/>
          <w:sz w:val="28"/>
          <w:szCs w:val="28"/>
        </w:rPr>
        <w:t xml:space="preserve">- </w:t>
      </w:r>
      <w:r w:rsidR="002671A8" w:rsidRPr="00981097">
        <w:rPr>
          <w:rFonts w:ascii="Times New Roman" w:hAnsi="Times New Roman"/>
          <w:sz w:val="28"/>
          <w:szCs w:val="28"/>
        </w:rPr>
        <w:t xml:space="preserve">краевые дотации на выравнивание бюджетной обеспеченности из бюджетов субъекта Российской </w:t>
      </w:r>
      <w:r w:rsidRPr="00981097">
        <w:rPr>
          <w:rFonts w:ascii="Times New Roman" w:hAnsi="Times New Roman"/>
          <w:sz w:val="28"/>
          <w:szCs w:val="28"/>
        </w:rPr>
        <w:t>Федерации 5 млн. 463 тыс. руб.;</w:t>
      </w:r>
    </w:p>
    <w:p w14:paraId="7CDBB6E2" w14:textId="771FA1FD" w:rsidR="00684C43" w:rsidRPr="00981097" w:rsidRDefault="00684C43" w:rsidP="00CE4EF9">
      <w:pPr>
        <w:spacing w:after="0"/>
        <w:ind w:firstLine="567"/>
        <w:jc w:val="both"/>
        <w:rPr>
          <w:rFonts w:ascii="Times New Roman" w:hAnsi="Times New Roman"/>
          <w:sz w:val="28"/>
          <w:szCs w:val="28"/>
        </w:rPr>
      </w:pPr>
      <w:r w:rsidRPr="00981097">
        <w:rPr>
          <w:rFonts w:ascii="Times New Roman" w:hAnsi="Times New Roman"/>
          <w:sz w:val="28"/>
          <w:szCs w:val="28"/>
        </w:rPr>
        <w:t xml:space="preserve">- </w:t>
      </w:r>
      <w:r w:rsidR="002671A8" w:rsidRPr="00981097">
        <w:rPr>
          <w:rFonts w:ascii="Times New Roman" w:hAnsi="Times New Roman"/>
          <w:sz w:val="28"/>
          <w:szCs w:val="28"/>
        </w:rPr>
        <w:t>районные дотации на выравнивание бюджетной обеспеченности 37 тыс. руб.</w:t>
      </w:r>
      <w:r w:rsidRPr="00981097">
        <w:rPr>
          <w:rFonts w:ascii="Times New Roman" w:hAnsi="Times New Roman"/>
          <w:sz w:val="28"/>
          <w:szCs w:val="28"/>
        </w:rPr>
        <w:t>;</w:t>
      </w:r>
      <w:r w:rsidR="002671A8" w:rsidRPr="00981097">
        <w:rPr>
          <w:rFonts w:ascii="Times New Roman" w:hAnsi="Times New Roman"/>
          <w:sz w:val="28"/>
          <w:szCs w:val="28"/>
        </w:rPr>
        <w:t xml:space="preserve"> </w:t>
      </w:r>
    </w:p>
    <w:p w14:paraId="6F34A664" w14:textId="77777777" w:rsidR="00684C43" w:rsidRPr="00981097" w:rsidRDefault="00684C43" w:rsidP="00CE4EF9">
      <w:pPr>
        <w:spacing w:after="0"/>
        <w:ind w:firstLine="567"/>
        <w:jc w:val="both"/>
        <w:rPr>
          <w:rFonts w:ascii="Times New Roman" w:hAnsi="Times New Roman"/>
          <w:sz w:val="28"/>
          <w:szCs w:val="28"/>
        </w:rPr>
      </w:pPr>
      <w:r w:rsidRPr="00981097">
        <w:rPr>
          <w:rFonts w:ascii="Times New Roman" w:hAnsi="Times New Roman"/>
          <w:sz w:val="28"/>
          <w:szCs w:val="28"/>
        </w:rPr>
        <w:t xml:space="preserve">- </w:t>
      </w:r>
      <w:r w:rsidR="002671A8" w:rsidRPr="00981097">
        <w:rPr>
          <w:rFonts w:ascii="Times New Roman" w:hAnsi="Times New Roman"/>
          <w:sz w:val="28"/>
          <w:szCs w:val="28"/>
        </w:rPr>
        <w:t xml:space="preserve">прочие дотации (ТОС) 212 тыс. руб. </w:t>
      </w:r>
      <w:r w:rsidRPr="00981097">
        <w:rPr>
          <w:rFonts w:ascii="Times New Roman" w:hAnsi="Times New Roman"/>
          <w:sz w:val="28"/>
          <w:szCs w:val="28"/>
        </w:rPr>
        <w:t>субвенция ВУС 102 тыс. 200 руб.;</w:t>
      </w:r>
    </w:p>
    <w:p w14:paraId="0B610AE5" w14:textId="77777777" w:rsidR="00684C43" w:rsidRPr="00981097" w:rsidRDefault="00684C43" w:rsidP="00CE4EF9">
      <w:pPr>
        <w:spacing w:after="0"/>
        <w:ind w:firstLine="567"/>
        <w:jc w:val="both"/>
        <w:rPr>
          <w:rFonts w:ascii="Times New Roman" w:hAnsi="Times New Roman"/>
          <w:sz w:val="28"/>
          <w:szCs w:val="28"/>
        </w:rPr>
      </w:pPr>
      <w:r w:rsidRPr="00981097">
        <w:rPr>
          <w:rFonts w:ascii="Times New Roman" w:hAnsi="Times New Roman"/>
          <w:sz w:val="28"/>
          <w:szCs w:val="28"/>
        </w:rPr>
        <w:t>-</w:t>
      </w:r>
      <w:r w:rsidR="002671A8" w:rsidRPr="00981097">
        <w:rPr>
          <w:rFonts w:ascii="Times New Roman" w:hAnsi="Times New Roman"/>
          <w:sz w:val="28"/>
          <w:szCs w:val="28"/>
        </w:rPr>
        <w:t xml:space="preserve"> на административные комиссии 600 руб.</w:t>
      </w:r>
      <w:r w:rsidRPr="00981097">
        <w:rPr>
          <w:rFonts w:ascii="Times New Roman" w:hAnsi="Times New Roman"/>
          <w:sz w:val="28"/>
          <w:szCs w:val="28"/>
        </w:rPr>
        <w:t>;</w:t>
      </w:r>
    </w:p>
    <w:p w14:paraId="33E0EE56" w14:textId="0100CD4E" w:rsidR="002671A8" w:rsidRPr="00981097" w:rsidRDefault="00684C43" w:rsidP="00CE4EF9">
      <w:pPr>
        <w:spacing w:after="0"/>
        <w:ind w:firstLine="567"/>
        <w:jc w:val="both"/>
        <w:rPr>
          <w:rFonts w:ascii="Times New Roman" w:hAnsi="Times New Roman"/>
          <w:sz w:val="28"/>
          <w:szCs w:val="28"/>
        </w:rPr>
      </w:pPr>
      <w:r w:rsidRPr="00981097">
        <w:rPr>
          <w:rFonts w:ascii="Times New Roman" w:hAnsi="Times New Roman"/>
          <w:sz w:val="28"/>
          <w:szCs w:val="28"/>
        </w:rPr>
        <w:t>-</w:t>
      </w:r>
      <w:r w:rsidR="002671A8" w:rsidRPr="00981097">
        <w:rPr>
          <w:rFonts w:ascii="Times New Roman" w:hAnsi="Times New Roman"/>
          <w:sz w:val="28"/>
          <w:szCs w:val="28"/>
        </w:rPr>
        <w:t xml:space="preserve"> прочие субсидии на целевые программы (ремонт ДК) 970 тыс. руб.</w:t>
      </w:r>
    </w:p>
    <w:p w14:paraId="572439F9" w14:textId="0F115A97" w:rsidR="002671A8" w:rsidRPr="00981097" w:rsidRDefault="002671A8" w:rsidP="00CE4EF9">
      <w:pPr>
        <w:spacing w:after="0"/>
        <w:ind w:firstLine="567"/>
        <w:jc w:val="both"/>
        <w:rPr>
          <w:rFonts w:ascii="Times New Roman" w:hAnsi="Times New Roman"/>
          <w:sz w:val="28"/>
          <w:szCs w:val="28"/>
        </w:rPr>
      </w:pPr>
      <w:r w:rsidRPr="00981097">
        <w:rPr>
          <w:rFonts w:ascii="Times New Roman" w:hAnsi="Times New Roman"/>
          <w:sz w:val="28"/>
          <w:szCs w:val="28"/>
        </w:rPr>
        <w:t>Собственные доходы формируются за счет поступления основных налогов: налога на доходы физических лиц, земельного налога, налога на имущество, арендной платы за землю, единого сельскохозяйственного налога.</w:t>
      </w:r>
    </w:p>
    <w:p w14:paraId="3EA50447" w14:textId="77777777" w:rsidR="00684C43" w:rsidRPr="00981097" w:rsidRDefault="00684C43" w:rsidP="00CB32F4">
      <w:pPr>
        <w:spacing w:after="0"/>
        <w:ind w:firstLine="567"/>
        <w:jc w:val="both"/>
        <w:rPr>
          <w:rFonts w:ascii="Times New Roman" w:hAnsi="Times New Roman"/>
          <w:sz w:val="28"/>
          <w:szCs w:val="28"/>
        </w:rPr>
      </w:pPr>
      <w:r w:rsidRPr="00981097">
        <w:rPr>
          <w:rFonts w:ascii="Times New Roman" w:hAnsi="Times New Roman" w:cs="Times New Roman"/>
          <w:sz w:val="28"/>
          <w:szCs w:val="28"/>
        </w:rPr>
        <w:t>За 6 месяцев 2022 год администрацией Вольненского сельского поселения израсходовано</w:t>
      </w:r>
      <w:r w:rsidRPr="00981097">
        <w:rPr>
          <w:rFonts w:ascii="Times New Roman" w:hAnsi="Times New Roman"/>
          <w:sz w:val="28"/>
          <w:szCs w:val="28"/>
        </w:rPr>
        <w:t xml:space="preserve"> </w:t>
      </w:r>
      <w:r w:rsidR="002671A8" w:rsidRPr="00981097">
        <w:rPr>
          <w:rFonts w:ascii="Times New Roman" w:hAnsi="Times New Roman"/>
          <w:sz w:val="28"/>
          <w:szCs w:val="28"/>
        </w:rPr>
        <w:t>11 млн. 17 тыс. руб.</w:t>
      </w:r>
      <w:r w:rsidR="00CB32F4" w:rsidRPr="00981097">
        <w:rPr>
          <w:rFonts w:ascii="Times New Roman" w:hAnsi="Times New Roman"/>
          <w:sz w:val="28"/>
          <w:szCs w:val="28"/>
        </w:rPr>
        <w:t xml:space="preserve"> </w:t>
      </w:r>
    </w:p>
    <w:p w14:paraId="21F0374E" w14:textId="278AD6FD" w:rsidR="002671A8" w:rsidRPr="00981097" w:rsidRDefault="002671A8" w:rsidP="00A674F9">
      <w:pPr>
        <w:suppressAutoHyphens/>
        <w:spacing w:after="0" w:line="240" w:lineRule="auto"/>
        <w:jc w:val="both"/>
        <w:rPr>
          <w:rFonts w:ascii="Times New Roman" w:eastAsia="Times New Roman" w:hAnsi="Times New Roman" w:cs="Times New Roman"/>
          <w:sz w:val="28"/>
          <w:szCs w:val="28"/>
        </w:rPr>
      </w:pPr>
      <w:r w:rsidRPr="00981097">
        <w:rPr>
          <w:rFonts w:ascii="Times New Roman" w:hAnsi="Times New Roman"/>
          <w:sz w:val="28"/>
          <w:szCs w:val="28"/>
        </w:rPr>
        <w:lastRenderedPageBreak/>
        <w:t xml:space="preserve">Администрацией поселения ведутся работы по снижению недоимки по сбору налоговых платежей прошлых лет. </w:t>
      </w:r>
      <w:r w:rsidR="00AB04AD" w:rsidRPr="00981097">
        <w:rPr>
          <w:rFonts w:ascii="Times New Roman" w:hAnsi="Times New Roman"/>
          <w:sz w:val="28"/>
          <w:szCs w:val="28"/>
        </w:rPr>
        <w:t>П</w:t>
      </w:r>
      <w:r w:rsidRPr="00981097">
        <w:rPr>
          <w:rFonts w:ascii="Times New Roman" w:hAnsi="Times New Roman"/>
          <w:sz w:val="28"/>
          <w:szCs w:val="28"/>
        </w:rPr>
        <w:t>ровод</w:t>
      </w:r>
      <w:r w:rsidR="00AB04AD" w:rsidRPr="00981097">
        <w:rPr>
          <w:rFonts w:ascii="Times New Roman" w:hAnsi="Times New Roman"/>
          <w:sz w:val="28"/>
          <w:szCs w:val="28"/>
        </w:rPr>
        <w:t>ятся</w:t>
      </w:r>
      <w:r w:rsidRPr="00981097">
        <w:rPr>
          <w:rFonts w:ascii="Times New Roman" w:hAnsi="Times New Roman"/>
          <w:sz w:val="28"/>
          <w:szCs w:val="28"/>
        </w:rPr>
        <w:t xml:space="preserve"> ежемесячные межведомственные комиссии, осуществля</w:t>
      </w:r>
      <w:r w:rsidR="00AB04AD" w:rsidRPr="00981097">
        <w:rPr>
          <w:rFonts w:ascii="Times New Roman" w:hAnsi="Times New Roman"/>
          <w:sz w:val="28"/>
          <w:szCs w:val="28"/>
        </w:rPr>
        <w:t>ются</w:t>
      </w:r>
      <w:r w:rsidRPr="00981097">
        <w:rPr>
          <w:rFonts w:ascii="Times New Roman" w:hAnsi="Times New Roman"/>
          <w:sz w:val="28"/>
          <w:szCs w:val="28"/>
        </w:rPr>
        <w:t xml:space="preserve"> подворовые обходы задолжников, провод</w:t>
      </w:r>
      <w:r w:rsidR="00AB04AD" w:rsidRPr="00981097">
        <w:rPr>
          <w:rFonts w:ascii="Times New Roman" w:hAnsi="Times New Roman"/>
          <w:sz w:val="28"/>
          <w:szCs w:val="28"/>
        </w:rPr>
        <w:t>ится</w:t>
      </w:r>
      <w:r w:rsidRPr="00981097">
        <w:rPr>
          <w:rFonts w:ascii="Times New Roman" w:hAnsi="Times New Roman"/>
          <w:sz w:val="28"/>
          <w:szCs w:val="28"/>
        </w:rPr>
        <w:t xml:space="preserve"> совместная работа с судебными приставами и налоговой инспекцией. </w:t>
      </w:r>
    </w:p>
    <w:p w14:paraId="1C5CDBCB" w14:textId="4061E1BA" w:rsidR="002671A8" w:rsidRPr="00981097" w:rsidRDefault="002671A8" w:rsidP="00684C43">
      <w:pPr>
        <w:spacing w:after="0"/>
        <w:ind w:firstLine="567"/>
        <w:jc w:val="both"/>
        <w:rPr>
          <w:rFonts w:ascii="Times New Roman" w:hAnsi="Times New Roman"/>
          <w:sz w:val="28"/>
          <w:szCs w:val="28"/>
        </w:rPr>
      </w:pPr>
      <w:r w:rsidRPr="00981097">
        <w:rPr>
          <w:rFonts w:ascii="Times New Roman" w:hAnsi="Times New Roman"/>
          <w:sz w:val="28"/>
          <w:szCs w:val="28"/>
        </w:rPr>
        <w:t xml:space="preserve">По состоянию на 1 июня 2022 года недоимка по налогам составляет </w:t>
      </w:r>
      <w:r w:rsidR="00AB04AD" w:rsidRPr="00981097">
        <w:rPr>
          <w:rFonts w:ascii="Times New Roman" w:hAnsi="Times New Roman"/>
          <w:sz w:val="28"/>
          <w:szCs w:val="28"/>
        </w:rPr>
        <w:t>4</w:t>
      </w:r>
      <w:r w:rsidRPr="00981097">
        <w:rPr>
          <w:rFonts w:ascii="Times New Roman" w:hAnsi="Times New Roman"/>
          <w:sz w:val="28"/>
          <w:szCs w:val="28"/>
        </w:rPr>
        <w:t xml:space="preserve"> млн. </w:t>
      </w:r>
      <w:r w:rsidR="00AB04AD" w:rsidRPr="00981097">
        <w:rPr>
          <w:rFonts w:ascii="Times New Roman" w:hAnsi="Times New Roman"/>
          <w:sz w:val="28"/>
          <w:szCs w:val="28"/>
        </w:rPr>
        <w:t>194</w:t>
      </w:r>
      <w:r w:rsidRPr="00981097">
        <w:rPr>
          <w:rFonts w:ascii="Times New Roman" w:hAnsi="Times New Roman"/>
          <w:sz w:val="28"/>
          <w:szCs w:val="28"/>
        </w:rPr>
        <w:t xml:space="preserve"> тыс. руб., из них:</w:t>
      </w:r>
    </w:p>
    <w:p w14:paraId="3168B6D7" w14:textId="312C84A6" w:rsidR="002671A8" w:rsidRPr="00981097" w:rsidRDefault="002671A8" w:rsidP="00CB32F4">
      <w:pPr>
        <w:spacing w:after="0"/>
        <w:ind w:firstLine="567"/>
        <w:jc w:val="both"/>
        <w:rPr>
          <w:rFonts w:ascii="Times New Roman" w:hAnsi="Times New Roman"/>
          <w:sz w:val="28"/>
          <w:szCs w:val="28"/>
        </w:rPr>
      </w:pPr>
      <w:r w:rsidRPr="00981097">
        <w:rPr>
          <w:rFonts w:ascii="Times New Roman" w:hAnsi="Times New Roman"/>
          <w:sz w:val="28"/>
          <w:szCs w:val="28"/>
        </w:rPr>
        <w:t>-земельный налог- 28</w:t>
      </w:r>
      <w:r w:rsidR="00AB04AD" w:rsidRPr="00981097">
        <w:rPr>
          <w:rFonts w:ascii="Times New Roman" w:hAnsi="Times New Roman"/>
          <w:sz w:val="28"/>
          <w:szCs w:val="28"/>
        </w:rPr>
        <w:t>8</w:t>
      </w:r>
      <w:r w:rsidRPr="00981097">
        <w:rPr>
          <w:rFonts w:ascii="Times New Roman" w:hAnsi="Times New Roman"/>
          <w:sz w:val="28"/>
          <w:szCs w:val="28"/>
        </w:rPr>
        <w:t xml:space="preserve"> тыс. руб.;</w:t>
      </w:r>
    </w:p>
    <w:p w14:paraId="193B2382" w14:textId="0281096E" w:rsidR="002671A8" w:rsidRPr="00981097" w:rsidRDefault="002671A8" w:rsidP="00CB32F4">
      <w:pPr>
        <w:spacing w:after="0"/>
        <w:ind w:firstLine="567"/>
        <w:jc w:val="both"/>
        <w:rPr>
          <w:rFonts w:ascii="Times New Roman" w:hAnsi="Times New Roman"/>
          <w:sz w:val="28"/>
          <w:szCs w:val="28"/>
        </w:rPr>
      </w:pPr>
      <w:r w:rsidRPr="00981097">
        <w:rPr>
          <w:rFonts w:ascii="Times New Roman" w:hAnsi="Times New Roman"/>
          <w:sz w:val="28"/>
          <w:szCs w:val="28"/>
        </w:rPr>
        <w:t>- имущественный налог- 263  тыс. руб.;</w:t>
      </w:r>
    </w:p>
    <w:p w14:paraId="0CCDFE0F" w14:textId="1C2AE3D7" w:rsidR="002671A8" w:rsidRPr="00981097" w:rsidRDefault="002671A8" w:rsidP="00CB32F4">
      <w:pPr>
        <w:spacing w:after="0"/>
        <w:ind w:firstLine="567"/>
        <w:jc w:val="both"/>
        <w:rPr>
          <w:rFonts w:ascii="Times New Roman" w:hAnsi="Times New Roman"/>
          <w:sz w:val="28"/>
          <w:szCs w:val="28"/>
        </w:rPr>
      </w:pPr>
      <w:r w:rsidRPr="00981097">
        <w:rPr>
          <w:rFonts w:ascii="Times New Roman" w:hAnsi="Times New Roman"/>
          <w:sz w:val="28"/>
          <w:szCs w:val="28"/>
        </w:rPr>
        <w:t>-транспортный налог- 3 млн. 643 тыс. руб.</w:t>
      </w:r>
    </w:p>
    <w:p w14:paraId="14666B80" w14:textId="77777777" w:rsidR="00A674F9" w:rsidRPr="00981097" w:rsidRDefault="00A674F9" w:rsidP="00A674F9">
      <w:pPr>
        <w:suppressAutoHyphens/>
        <w:spacing w:after="0" w:line="240" w:lineRule="auto"/>
        <w:jc w:val="both"/>
        <w:rPr>
          <w:rFonts w:ascii="Times New Roman" w:eastAsia="Times New Roman" w:hAnsi="Times New Roman" w:cs="Times New Roman"/>
          <w:color w:val="FF0000"/>
          <w:sz w:val="28"/>
          <w:szCs w:val="28"/>
        </w:rPr>
      </w:pPr>
      <w:r w:rsidRPr="00981097">
        <w:rPr>
          <w:rFonts w:ascii="Times New Roman" w:eastAsia="Times New Roman" w:hAnsi="Times New Roman" w:cs="Times New Roman"/>
          <w:color w:val="FF0000"/>
          <w:sz w:val="28"/>
          <w:szCs w:val="28"/>
        </w:rPr>
        <w:t>В результате проведенной работы на 1 июня 2022 года недоимка по налогам уменьшилась на 881 тыс. руб. или 17,4 %.</w:t>
      </w:r>
    </w:p>
    <w:p w14:paraId="1674753C" w14:textId="77777777" w:rsidR="00684C43" w:rsidRPr="00981097" w:rsidRDefault="00684C43" w:rsidP="00CB32F4">
      <w:pPr>
        <w:spacing w:after="0"/>
        <w:ind w:firstLine="567"/>
        <w:jc w:val="both"/>
        <w:rPr>
          <w:rFonts w:ascii="Times New Roman" w:hAnsi="Times New Roman"/>
          <w:sz w:val="28"/>
          <w:szCs w:val="28"/>
        </w:rPr>
      </w:pPr>
    </w:p>
    <w:p w14:paraId="2A5BB13A" w14:textId="548D0F0D" w:rsidR="002E4C0D" w:rsidRPr="00981097" w:rsidRDefault="002E4C0D" w:rsidP="00CB32F4">
      <w:pPr>
        <w:spacing w:after="0"/>
        <w:ind w:firstLine="567"/>
        <w:jc w:val="center"/>
        <w:rPr>
          <w:rFonts w:ascii="Times New Roman" w:hAnsi="Times New Roman"/>
          <w:b/>
          <w:sz w:val="28"/>
          <w:szCs w:val="28"/>
        </w:rPr>
      </w:pPr>
      <w:r w:rsidRPr="00981097">
        <w:rPr>
          <w:rFonts w:ascii="Times New Roman" w:hAnsi="Times New Roman"/>
          <w:b/>
          <w:sz w:val="28"/>
          <w:szCs w:val="28"/>
        </w:rPr>
        <w:t xml:space="preserve">Жилищно-коммунальное хозяйство </w:t>
      </w:r>
    </w:p>
    <w:p w14:paraId="1AAAD2D1" w14:textId="77777777" w:rsidR="00135BE9" w:rsidRPr="00981097" w:rsidRDefault="00135BE9" w:rsidP="00CB32F4">
      <w:pPr>
        <w:spacing w:after="0"/>
        <w:ind w:firstLine="567"/>
        <w:jc w:val="center"/>
        <w:rPr>
          <w:rFonts w:ascii="Times New Roman" w:hAnsi="Times New Roman"/>
          <w:b/>
          <w:sz w:val="28"/>
          <w:szCs w:val="28"/>
        </w:rPr>
      </w:pPr>
    </w:p>
    <w:p w14:paraId="2666601D" w14:textId="77777777" w:rsidR="00135BE9" w:rsidRPr="00981097" w:rsidRDefault="00212A48" w:rsidP="00CB32F4">
      <w:pPr>
        <w:spacing w:after="0"/>
        <w:ind w:firstLine="567"/>
        <w:jc w:val="both"/>
        <w:rPr>
          <w:rFonts w:ascii="Times New Roman" w:hAnsi="Times New Roman"/>
          <w:b/>
          <w:sz w:val="28"/>
          <w:szCs w:val="28"/>
        </w:rPr>
      </w:pPr>
      <w:r w:rsidRPr="00981097">
        <w:rPr>
          <w:rFonts w:ascii="Times New Roman" w:hAnsi="Times New Roman"/>
          <w:b/>
          <w:sz w:val="28"/>
          <w:szCs w:val="28"/>
        </w:rPr>
        <w:t xml:space="preserve">Дорожное хозяйство </w:t>
      </w:r>
    </w:p>
    <w:p w14:paraId="54F72D5D" w14:textId="5B552F85" w:rsidR="00135BE9" w:rsidRPr="00981097" w:rsidRDefault="000F09F1" w:rsidP="00CB32F4">
      <w:pPr>
        <w:spacing w:after="0"/>
        <w:ind w:firstLine="567"/>
        <w:jc w:val="both"/>
        <w:rPr>
          <w:rFonts w:ascii="Times New Roman" w:hAnsi="Times New Roman"/>
          <w:b/>
          <w:sz w:val="28"/>
          <w:szCs w:val="28"/>
        </w:rPr>
      </w:pPr>
      <w:r w:rsidRPr="00981097">
        <w:rPr>
          <w:rFonts w:ascii="Times New Roman" w:hAnsi="Times New Roman"/>
          <w:sz w:val="28"/>
          <w:szCs w:val="28"/>
        </w:rPr>
        <w:t>За первое полугодие 2022 года</w:t>
      </w:r>
      <w:r w:rsidR="00135BE9" w:rsidRPr="00981097">
        <w:rPr>
          <w:rFonts w:ascii="Times New Roman" w:hAnsi="Times New Roman"/>
          <w:sz w:val="28"/>
          <w:szCs w:val="28"/>
        </w:rPr>
        <w:t xml:space="preserve"> бюджетные расходы на содержание дорожного хозяйства Вольненского сельского поселения составили 1</w:t>
      </w:r>
      <w:r w:rsidRPr="00981097">
        <w:rPr>
          <w:rFonts w:ascii="Times New Roman" w:hAnsi="Times New Roman"/>
          <w:sz w:val="28"/>
          <w:szCs w:val="28"/>
        </w:rPr>
        <w:t xml:space="preserve"> </w:t>
      </w:r>
      <w:r w:rsidR="00C41EC8" w:rsidRPr="00981097">
        <w:rPr>
          <w:rFonts w:ascii="Times New Roman" w:hAnsi="Times New Roman"/>
          <w:sz w:val="28"/>
          <w:szCs w:val="28"/>
        </w:rPr>
        <w:t xml:space="preserve">млн. </w:t>
      </w:r>
      <w:r w:rsidR="00135BE9" w:rsidRPr="00981097">
        <w:rPr>
          <w:rFonts w:ascii="Times New Roman" w:hAnsi="Times New Roman"/>
          <w:sz w:val="28"/>
          <w:szCs w:val="28"/>
        </w:rPr>
        <w:t>2</w:t>
      </w:r>
      <w:r w:rsidRPr="00981097">
        <w:rPr>
          <w:rFonts w:ascii="Times New Roman" w:hAnsi="Times New Roman"/>
          <w:sz w:val="28"/>
          <w:szCs w:val="28"/>
        </w:rPr>
        <w:t>94</w:t>
      </w:r>
      <w:r w:rsidR="00401CAC" w:rsidRPr="00981097">
        <w:rPr>
          <w:rFonts w:ascii="Times New Roman" w:hAnsi="Times New Roman"/>
          <w:sz w:val="28"/>
          <w:szCs w:val="28"/>
        </w:rPr>
        <w:t xml:space="preserve"> тыс. </w:t>
      </w:r>
      <w:r w:rsidR="00135BE9" w:rsidRPr="00981097">
        <w:rPr>
          <w:rFonts w:ascii="Times New Roman" w:hAnsi="Times New Roman"/>
          <w:sz w:val="28"/>
          <w:szCs w:val="28"/>
        </w:rPr>
        <w:t xml:space="preserve"> рублей</w:t>
      </w:r>
      <w:r w:rsidR="00212A48" w:rsidRPr="00981097">
        <w:rPr>
          <w:rFonts w:ascii="Times New Roman" w:hAnsi="Times New Roman"/>
          <w:sz w:val="28"/>
          <w:szCs w:val="28"/>
        </w:rPr>
        <w:t>.</w:t>
      </w:r>
    </w:p>
    <w:p w14:paraId="29941DD5" w14:textId="0DC1EA07" w:rsidR="00135BE9" w:rsidRPr="00981097" w:rsidRDefault="00313736" w:rsidP="00CB32F4">
      <w:pPr>
        <w:spacing w:after="0"/>
        <w:ind w:firstLine="567"/>
        <w:jc w:val="both"/>
        <w:rPr>
          <w:rFonts w:ascii="Times New Roman" w:hAnsi="Times New Roman"/>
          <w:sz w:val="28"/>
          <w:szCs w:val="28"/>
        </w:rPr>
      </w:pPr>
      <w:r w:rsidRPr="00981097">
        <w:rPr>
          <w:rFonts w:ascii="Times New Roman" w:hAnsi="Times New Roman"/>
          <w:sz w:val="28"/>
          <w:szCs w:val="28"/>
        </w:rPr>
        <w:t>Начата работа по</w:t>
      </w:r>
      <w:r w:rsidR="00135BE9" w:rsidRPr="00981097">
        <w:rPr>
          <w:rFonts w:ascii="Times New Roman" w:hAnsi="Times New Roman"/>
          <w:sz w:val="28"/>
          <w:szCs w:val="28"/>
        </w:rPr>
        <w:t xml:space="preserve"> грейдировани</w:t>
      </w:r>
      <w:r w:rsidRPr="00981097">
        <w:rPr>
          <w:rFonts w:ascii="Times New Roman" w:hAnsi="Times New Roman"/>
          <w:sz w:val="28"/>
          <w:szCs w:val="28"/>
        </w:rPr>
        <w:t>ю</w:t>
      </w:r>
      <w:r w:rsidR="00135BE9" w:rsidRPr="00981097">
        <w:rPr>
          <w:rFonts w:ascii="Times New Roman" w:hAnsi="Times New Roman"/>
          <w:sz w:val="28"/>
          <w:szCs w:val="28"/>
        </w:rPr>
        <w:t xml:space="preserve"> гравийных дорог местного значения в с. Вольное</w:t>
      </w:r>
      <w:r w:rsidR="000F09F1" w:rsidRPr="00981097">
        <w:rPr>
          <w:rFonts w:ascii="Times New Roman" w:hAnsi="Times New Roman"/>
          <w:sz w:val="28"/>
          <w:szCs w:val="28"/>
        </w:rPr>
        <w:t xml:space="preserve">. </w:t>
      </w:r>
    </w:p>
    <w:p w14:paraId="32492E13" w14:textId="633BB654" w:rsidR="00135BE9" w:rsidRPr="00981097" w:rsidRDefault="00135BE9" w:rsidP="00CB32F4">
      <w:pPr>
        <w:spacing w:after="0"/>
        <w:ind w:firstLine="567"/>
        <w:jc w:val="both"/>
        <w:rPr>
          <w:rFonts w:ascii="Times New Roman" w:hAnsi="Times New Roman"/>
          <w:sz w:val="28"/>
          <w:szCs w:val="28"/>
        </w:rPr>
      </w:pPr>
      <w:r w:rsidRPr="00981097">
        <w:rPr>
          <w:rFonts w:ascii="Times New Roman" w:hAnsi="Times New Roman"/>
          <w:sz w:val="28"/>
          <w:szCs w:val="28"/>
        </w:rPr>
        <w:t>Произведены работы по нанесению дорожной разметки на сумму 1</w:t>
      </w:r>
      <w:r w:rsidR="000F09F1" w:rsidRPr="00981097">
        <w:rPr>
          <w:rFonts w:ascii="Times New Roman" w:hAnsi="Times New Roman"/>
          <w:sz w:val="28"/>
          <w:szCs w:val="28"/>
        </w:rPr>
        <w:t>81</w:t>
      </w:r>
      <w:r w:rsidR="00A1454B" w:rsidRPr="00981097">
        <w:rPr>
          <w:rFonts w:ascii="Times New Roman" w:hAnsi="Times New Roman"/>
          <w:sz w:val="28"/>
          <w:szCs w:val="28"/>
        </w:rPr>
        <w:t xml:space="preserve"> тыс. </w:t>
      </w:r>
      <w:r w:rsidRPr="00981097">
        <w:rPr>
          <w:rFonts w:ascii="Times New Roman" w:hAnsi="Times New Roman"/>
          <w:sz w:val="28"/>
          <w:szCs w:val="28"/>
        </w:rPr>
        <w:t>рублей.</w:t>
      </w:r>
    </w:p>
    <w:p w14:paraId="04CE9FAB" w14:textId="6F0D0BCD" w:rsidR="00313736" w:rsidRPr="00981097" w:rsidRDefault="00313736" w:rsidP="00CB32F4">
      <w:pPr>
        <w:spacing w:after="0"/>
        <w:ind w:firstLine="567"/>
        <w:jc w:val="both"/>
        <w:rPr>
          <w:rFonts w:ascii="Times New Roman" w:hAnsi="Times New Roman"/>
          <w:sz w:val="28"/>
          <w:szCs w:val="28"/>
        </w:rPr>
      </w:pPr>
      <w:r w:rsidRPr="00981097">
        <w:rPr>
          <w:rFonts w:ascii="Times New Roman" w:hAnsi="Times New Roman"/>
          <w:sz w:val="28"/>
          <w:szCs w:val="28"/>
        </w:rPr>
        <w:t>Наводится санитарный порядок вдоль автомобильных дорог</w:t>
      </w:r>
      <w:r w:rsidR="00980C51" w:rsidRPr="00981097">
        <w:rPr>
          <w:rFonts w:ascii="Times New Roman" w:hAnsi="Times New Roman"/>
          <w:sz w:val="28"/>
          <w:szCs w:val="28"/>
        </w:rPr>
        <w:t>.</w:t>
      </w:r>
    </w:p>
    <w:p w14:paraId="0CC246F5" w14:textId="77777777" w:rsidR="00684C43" w:rsidRPr="00981097" w:rsidRDefault="00684C43" w:rsidP="00CB32F4">
      <w:pPr>
        <w:spacing w:after="0"/>
        <w:ind w:firstLine="567"/>
        <w:jc w:val="both"/>
        <w:rPr>
          <w:rFonts w:ascii="Times New Roman" w:hAnsi="Times New Roman"/>
          <w:b/>
          <w:sz w:val="28"/>
          <w:szCs w:val="28"/>
        </w:rPr>
      </w:pPr>
    </w:p>
    <w:p w14:paraId="27FD1BB5" w14:textId="77777777" w:rsidR="00135BE9" w:rsidRPr="00981097" w:rsidRDefault="00135BE9" w:rsidP="00CB32F4">
      <w:pPr>
        <w:spacing w:after="0"/>
        <w:ind w:firstLine="567"/>
        <w:jc w:val="both"/>
        <w:rPr>
          <w:rFonts w:ascii="Times New Roman" w:hAnsi="Times New Roman"/>
          <w:b/>
          <w:sz w:val="28"/>
          <w:szCs w:val="28"/>
        </w:rPr>
      </w:pPr>
      <w:r w:rsidRPr="00981097">
        <w:rPr>
          <w:rFonts w:ascii="Times New Roman" w:hAnsi="Times New Roman"/>
          <w:b/>
          <w:sz w:val="28"/>
          <w:szCs w:val="28"/>
        </w:rPr>
        <w:t>Освещение.</w:t>
      </w:r>
    </w:p>
    <w:p w14:paraId="4F5C5FFC" w14:textId="4C991E84" w:rsidR="00135BE9" w:rsidRPr="00981097" w:rsidRDefault="000F09F1" w:rsidP="00CB32F4">
      <w:pPr>
        <w:spacing w:after="0"/>
        <w:ind w:firstLine="567"/>
        <w:jc w:val="both"/>
        <w:rPr>
          <w:rFonts w:ascii="Times New Roman" w:hAnsi="Times New Roman"/>
          <w:sz w:val="28"/>
          <w:szCs w:val="28"/>
        </w:rPr>
      </w:pPr>
      <w:r w:rsidRPr="00981097">
        <w:rPr>
          <w:rFonts w:ascii="Times New Roman" w:hAnsi="Times New Roman"/>
          <w:sz w:val="28"/>
          <w:szCs w:val="28"/>
        </w:rPr>
        <w:t xml:space="preserve">За первое полугодие 2022 г. в с. Вольное по ул. Армавирской </w:t>
      </w:r>
      <w:r w:rsidR="00980C51" w:rsidRPr="00981097">
        <w:rPr>
          <w:rFonts w:ascii="Times New Roman" w:hAnsi="Times New Roman"/>
          <w:sz w:val="28"/>
          <w:szCs w:val="28"/>
        </w:rPr>
        <w:t xml:space="preserve">было произведено техническое присоединение </w:t>
      </w:r>
      <w:r w:rsidRPr="00981097">
        <w:rPr>
          <w:rFonts w:ascii="Times New Roman" w:hAnsi="Times New Roman"/>
          <w:sz w:val="28"/>
          <w:szCs w:val="28"/>
        </w:rPr>
        <w:t>уличного освещения</w:t>
      </w:r>
      <w:r w:rsidR="00E84FD9" w:rsidRPr="00981097">
        <w:rPr>
          <w:rFonts w:ascii="Times New Roman" w:hAnsi="Times New Roman"/>
          <w:sz w:val="28"/>
          <w:szCs w:val="28"/>
        </w:rPr>
        <w:t xml:space="preserve"> с установкой 10 фонарей. </w:t>
      </w:r>
    </w:p>
    <w:p w14:paraId="1428D569" w14:textId="77777777" w:rsidR="00684C43" w:rsidRPr="00981097" w:rsidRDefault="00684C43" w:rsidP="00CB32F4">
      <w:pPr>
        <w:spacing w:after="0"/>
        <w:ind w:firstLine="567"/>
        <w:jc w:val="both"/>
        <w:rPr>
          <w:rFonts w:ascii="Times New Roman" w:hAnsi="Times New Roman"/>
          <w:b/>
          <w:sz w:val="28"/>
          <w:szCs w:val="28"/>
        </w:rPr>
      </w:pPr>
    </w:p>
    <w:p w14:paraId="25DB2974" w14:textId="77777777" w:rsidR="00135BE9" w:rsidRPr="00981097" w:rsidRDefault="00135BE9" w:rsidP="00CB32F4">
      <w:pPr>
        <w:spacing w:after="0"/>
        <w:ind w:firstLine="567"/>
        <w:jc w:val="both"/>
        <w:rPr>
          <w:rFonts w:ascii="Times New Roman" w:hAnsi="Times New Roman"/>
          <w:b/>
          <w:sz w:val="28"/>
          <w:szCs w:val="28"/>
        </w:rPr>
      </w:pPr>
      <w:r w:rsidRPr="00981097">
        <w:rPr>
          <w:rFonts w:ascii="Times New Roman" w:hAnsi="Times New Roman"/>
          <w:b/>
          <w:sz w:val="28"/>
          <w:szCs w:val="28"/>
        </w:rPr>
        <w:t>Благоустройство.</w:t>
      </w:r>
    </w:p>
    <w:p w14:paraId="0DEF1E61" w14:textId="77777777" w:rsidR="00135BE9" w:rsidRPr="00981097" w:rsidRDefault="00135BE9" w:rsidP="00CB32F4">
      <w:pPr>
        <w:spacing w:after="0"/>
        <w:ind w:firstLine="567"/>
        <w:jc w:val="both"/>
        <w:rPr>
          <w:rFonts w:ascii="Times New Roman" w:hAnsi="Times New Roman"/>
          <w:sz w:val="28"/>
          <w:szCs w:val="28"/>
        </w:rPr>
      </w:pPr>
      <w:r w:rsidRPr="00981097">
        <w:rPr>
          <w:rFonts w:ascii="Times New Roman" w:hAnsi="Times New Roman"/>
          <w:sz w:val="28"/>
          <w:szCs w:val="28"/>
        </w:rPr>
        <w:t>В рамках проводимых мероприятий по наведению санитарного порядка на территории поселения депутатами совета и администрацией поселения проводились уборки территории поселения, мест захоронений, памятников, прибрежной полосы, зон отдыха и мест несанкционированных свалок, осуществлялась побелка деревьев</w:t>
      </w:r>
    </w:p>
    <w:p w14:paraId="5A27602B" w14:textId="2411E1E0" w:rsidR="00135BE9" w:rsidRPr="00981097" w:rsidRDefault="00135BE9" w:rsidP="00CB32F4">
      <w:pPr>
        <w:spacing w:after="0"/>
        <w:ind w:firstLine="567"/>
        <w:jc w:val="both"/>
        <w:rPr>
          <w:rFonts w:ascii="Times New Roman" w:hAnsi="Times New Roman"/>
          <w:sz w:val="28"/>
          <w:szCs w:val="28"/>
        </w:rPr>
      </w:pPr>
      <w:r w:rsidRPr="00981097">
        <w:rPr>
          <w:rFonts w:ascii="Times New Roman" w:hAnsi="Times New Roman"/>
          <w:sz w:val="28"/>
          <w:szCs w:val="28"/>
        </w:rPr>
        <w:lastRenderedPageBreak/>
        <w:t>Осуществлена противокомарийная и противоклещевая обработка на футбольных полях в с. Вольное и с. Марьино, всех детских площадках</w:t>
      </w:r>
      <w:r w:rsidR="005F720D" w:rsidRPr="00981097">
        <w:rPr>
          <w:rFonts w:ascii="Times New Roman" w:hAnsi="Times New Roman"/>
          <w:sz w:val="28"/>
          <w:szCs w:val="28"/>
        </w:rPr>
        <w:t>.</w:t>
      </w:r>
    </w:p>
    <w:p w14:paraId="33A14456" w14:textId="77777777" w:rsidR="00DF3F5D" w:rsidRPr="00981097" w:rsidRDefault="00DF3F5D" w:rsidP="00CB32F4">
      <w:pPr>
        <w:spacing w:after="0"/>
        <w:jc w:val="both"/>
        <w:rPr>
          <w:rFonts w:ascii="Times New Roman" w:hAnsi="Times New Roman"/>
          <w:sz w:val="28"/>
          <w:szCs w:val="28"/>
        </w:rPr>
      </w:pPr>
    </w:p>
    <w:p w14:paraId="4CC7749A" w14:textId="77777777" w:rsidR="005E6CEF" w:rsidRPr="00981097" w:rsidRDefault="00A66199" w:rsidP="00CB32F4">
      <w:pPr>
        <w:autoSpaceDE w:val="0"/>
        <w:autoSpaceDN w:val="0"/>
        <w:adjustRightInd w:val="0"/>
        <w:spacing w:after="0"/>
        <w:jc w:val="center"/>
        <w:rPr>
          <w:rFonts w:ascii="Times New Roman CYR" w:hAnsi="Times New Roman CYR" w:cs="Times New Roman CYR"/>
          <w:b/>
          <w:bCs/>
          <w:sz w:val="28"/>
          <w:szCs w:val="28"/>
        </w:rPr>
      </w:pPr>
      <w:r w:rsidRPr="00981097">
        <w:rPr>
          <w:rFonts w:ascii="Times New Roman CYR" w:hAnsi="Times New Roman CYR" w:cs="Times New Roman CYR"/>
          <w:b/>
          <w:bCs/>
          <w:sz w:val="28"/>
          <w:szCs w:val="28"/>
        </w:rPr>
        <w:t>СЕЛЬСКОЕ ХОЗЯЙСТВО:</w:t>
      </w:r>
    </w:p>
    <w:p w14:paraId="71834015" w14:textId="13B353E7" w:rsidR="00C70681" w:rsidRPr="00981097" w:rsidRDefault="00C70681" w:rsidP="00CB32F4">
      <w:pPr>
        <w:spacing w:after="0"/>
        <w:ind w:firstLine="708"/>
        <w:jc w:val="both"/>
        <w:rPr>
          <w:rFonts w:ascii="Times New Roman" w:hAnsi="Times New Roman"/>
          <w:sz w:val="28"/>
          <w:szCs w:val="28"/>
        </w:rPr>
      </w:pPr>
      <w:r w:rsidRPr="00981097">
        <w:rPr>
          <w:rFonts w:ascii="Times New Roman" w:hAnsi="Times New Roman"/>
          <w:sz w:val="28"/>
          <w:szCs w:val="28"/>
        </w:rPr>
        <w:t xml:space="preserve">На сегодняшний день в Вольненском сельском поселении зарегистрировано 2 тысячи 465 личных подсобных хозяйств, которые имеют смешанный тип производства сельскохозяйственной продукции </w:t>
      </w:r>
    </w:p>
    <w:p w14:paraId="533E47A2" w14:textId="61A68BCC" w:rsidR="00C70681" w:rsidRPr="00981097" w:rsidRDefault="00C70681" w:rsidP="00CB32F4">
      <w:pPr>
        <w:spacing w:after="0"/>
        <w:jc w:val="both"/>
        <w:rPr>
          <w:rFonts w:ascii="Times New Roman" w:hAnsi="Times New Roman"/>
          <w:sz w:val="28"/>
          <w:szCs w:val="28"/>
        </w:rPr>
      </w:pPr>
      <w:r w:rsidRPr="00981097">
        <w:rPr>
          <w:rFonts w:ascii="Times New Roman" w:hAnsi="Times New Roman"/>
          <w:sz w:val="28"/>
          <w:szCs w:val="28"/>
        </w:rPr>
        <w:t xml:space="preserve">На территории поселения производится молоко, мясо, яйцо, мед.  </w:t>
      </w:r>
    </w:p>
    <w:p w14:paraId="174F022C" w14:textId="08C989B2" w:rsidR="00C70681" w:rsidRPr="00981097" w:rsidRDefault="00C70681" w:rsidP="00CB32F4">
      <w:pPr>
        <w:spacing w:after="0"/>
        <w:jc w:val="both"/>
        <w:rPr>
          <w:rFonts w:ascii="Times New Roman" w:hAnsi="Times New Roman"/>
          <w:sz w:val="28"/>
          <w:szCs w:val="28"/>
        </w:rPr>
      </w:pPr>
      <w:r w:rsidRPr="00981097">
        <w:rPr>
          <w:rFonts w:ascii="Times New Roman" w:hAnsi="Times New Roman"/>
          <w:sz w:val="28"/>
          <w:szCs w:val="28"/>
        </w:rPr>
        <w:tab/>
        <w:t>За 1 полугодие 2022 года владельцами ЛПХ на территории поселения и за его пределами реализовано более 30</w:t>
      </w:r>
      <w:r w:rsidR="00730CE7" w:rsidRPr="00981097">
        <w:rPr>
          <w:rFonts w:ascii="Times New Roman" w:hAnsi="Times New Roman"/>
          <w:sz w:val="28"/>
          <w:szCs w:val="28"/>
        </w:rPr>
        <w:t xml:space="preserve"> тыс.</w:t>
      </w:r>
      <w:r w:rsidRPr="00981097">
        <w:rPr>
          <w:rFonts w:ascii="Times New Roman" w:hAnsi="Times New Roman"/>
          <w:sz w:val="28"/>
          <w:szCs w:val="28"/>
        </w:rPr>
        <w:t xml:space="preserve"> голов молодняка птиц. </w:t>
      </w:r>
    </w:p>
    <w:p w14:paraId="4D13102D" w14:textId="77777777" w:rsidR="00C70681" w:rsidRPr="00981097" w:rsidRDefault="00C70681" w:rsidP="00CB32F4">
      <w:pPr>
        <w:spacing w:after="0"/>
        <w:jc w:val="both"/>
        <w:rPr>
          <w:rFonts w:ascii="Times New Roman" w:hAnsi="Times New Roman"/>
          <w:sz w:val="28"/>
          <w:szCs w:val="28"/>
        </w:rPr>
      </w:pPr>
      <w:r w:rsidRPr="00981097">
        <w:rPr>
          <w:rFonts w:ascii="Times New Roman" w:hAnsi="Times New Roman"/>
          <w:sz w:val="28"/>
          <w:szCs w:val="28"/>
        </w:rPr>
        <w:t xml:space="preserve">        В теплицах личных подсобных хозяйств и самозанятых выращиваются овощи, зелень, клубника, цветы. Продукция реализуется на территории района и в близлежащих населенных пунктах. Это является дополнительным доходом в семью.</w:t>
      </w:r>
    </w:p>
    <w:p w14:paraId="6F605F0B" w14:textId="77777777" w:rsidR="00C70681" w:rsidRPr="00981097" w:rsidRDefault="00C70681" w:rsidP="00CB32F4">
      <w:pPr>
        <w:spacing w:after="0"/>
        <w:jc w:val="both"/>
        <w:rPr>
          <w:rFonts w:ascii="Times New Roman" w:hAnsi="Times New Roman"/>
          <w:sz w:val="28"/>
          <w:szCs w:val="28"/>
        </w:rPr>
      </w:pPr>
      <w:r w:rsidRPr="00981097">
        <w:rPr>
          <w:rFonts w:ascii="Times New Roman" w:hAnsi="Times New Roman"/>
          <w:sz w:val="28"/>
          <w:szCs w:val="28"/>
        </w:rPr>
        <w:tab/>
        <w:t>В Вольненском сельском поселении, для обеспечения личных подсобных хозяйств кормами, работает 1 магазин. В наличии имеются пшеница, ячмень, отруби, комбикорм, кукуруза, зерносмесь.</w:t>
      </w:r>
    </w:p>
    <w:p w14:paraId="5F2B1AE3" w14:textId="77777777" w:rsidR="00C70681" w:rsidRPr="00981097" w:rsidRDefault="00C70681" w:rsidP="00CB32F4">
      <w:pPr>
        <w:spacing w:after="0"/>
        <w:jc w:val="both"/>
        <w:rPr>
          <w:rFonts w:ascii="Times New Roman" w:hAnsi="Times New Roman"/>
          <w:sz w:val="28"/>
          <w:szCs w:val="28"/>
        </w:rPr>
      </w:pPr>
      <w:r w:rsidRPr="00981097">
        <w:rPr>
          <w:rFonts w:ascii="Times New Roman" w:hAnsi="Times New Roman"/>
          <w:sz w:val="28"/>
          <w:szCs w:val="28"/>
        </w:rPr>
        <w:t xml:space="preserve">         В первом полугодии жителям поселения были осуществлены поставки суточных цыплят.</w:t>
      </w:r>
    </w:p>
    <w:p w14:paraId="4CFFA3F7" w14:textId="2618C2E5" w:rsidR="00093202" w:rsidRPr="00981097" w:rsidRDefault="00093202" w:rsidP="00CB32F4">
      <w:pPr>
        <w:spacing w:after="0"/>
        <w:jc w:val="both"/>
        <w:rPr>
          <w:rFonts w:ascii="Times New Roman" w:eastAsiaTheme="majorEastAsia" w:hAnsi="Times New Roman" w:cs="Times New Roman"/>
          <w:kern w:val="24"/>
          <w:sz w:val="28"/>
          <w:szCs w:val="28"/>
        </w:rPr>
      </w:pPr>
    </w:p>
    <w:p w14:paraId="3062927D" w14:textId="77777777" w:rsidR="00C060E9" w:rsidRPr="00981097" w:rsidRDefault="00C060E9" w:rsidP="00CB32F4">
      <w:pPr>
        <w:autoSpaceDE w:val="0"/>
        <w:autoSpaceDN w:val="0"/>
        <w:adjustRightInd w:val="0"/>
        <w:jc w:val="center"/>
        <w:rPr>
          <w:rFonts w:ascii="Times New Roman CYR" w:hAnsi="Times New Roman CYR" w:cs="Times New Roman CYR"/>
          <w:b/>
          <w:bCs/>
          <w:sz w:val="28"/>
          <w:szCs w:val="28"/>
        </w:rPr>
      </w:pPr>
      <w:r w:rsidRPr="00981097">
        <w:rPr>
          <w:rFonts w:ascii="Times New Roman CYR" w:hAnsi="Times New Roman CYR" w:cs="Times New Roman CYR"/>
          <w:b/>
          <w:bCs/>
          <w:sz w:val="28"/>
          <w:szCs w:val="28"/>
        </w:rPr>
        <w:t>КУЛЬТУРА</w:t>
      </w:r>
    </w:p>
    <w:p w14:paraId="509A8998" w14:textId="13375EEF" w:rsidR="00C060E9" w:rsidRPr="00981097" w:rsidRDefault="00C060E9" w:rsidP="00CB32F4">
      <w:pPr>
        <w:spacing w:after="0"/>
        <w:ind w:firstLine="851"/>
        <w:jc w:val="both"/>
        <w:rPr>
          <w:rFonts w:ascii="Times New Roman" w:eastAsia="Calibri" w:hAnsi="Times New Roman" w:cs="Times New Roman"/>
          <w:sz w:val="28"/>
          <w:szCs w:val="28"/>
        </w:rPr>
      </w:pPr>
      <w:r w:rsidRPr="00981097">
        <w:rPr>
          <w:rFonts w:ascii="Times New Roman" w:eastAsia="Calibri" w:hAnsi="Times New Roman" w:cs="Times New Roman"/>
          <w:sz w:val="28"/>
          <w:szCs w:val="28"/>
        </w:rPr>
        <w:t>В МБУ Марьинский СДК Вольненского сельского поселения в трех населенных пунктах работают -15 человек</w:t>
      </w:r>
      <w:r w:rsidR="00684C43" w:rsidRPr="00981097">
        <w:rPr>
          <w:rFonts w:ascii="Times New Roman" w:eastAsia="Calibri" w:hAnsi="Times New Roman" w:cs="Times New Roman"/>
          <w:sz w:val="28"/>
          <w:szCs w:val="28"/>
        </w:rPr>
        <w:t>.</w:t>
      </w:r>
    </w:p>
    <w:p w14:paraId="5A104BB9" w14:textId="590081D7" w:rsidR="00C060E9" w:rsidRPr="00981097" w:rsidRDefault="00C060E9" w:rsidP="00CB32F4">
      <w:pPr>
        <w:spacing w:after="0"/>
        <w:ind w:firstLine="851"/>
        <w:jc w:val="both"/>
        <w:rPr>
          <w:rFonts w:ascii="Times New Roman" w:eastAsia="Times New Roman" w:hAnsi="Times New Roman" w:cs="Times New Roman"/>
          <w:sz w:val="28"/>
          <w:szCs w:val="28"/>
        </w:rPr>
      </w:pPr>
      <w:r w:rsidRPr="00981097">
        <w:rPr>
          <w:rFonts w:ascii="Times New Roman" w:eastAsia="Times New Roman" w:hAnsi="Times New Roman" w:cs="Times New Roman"/>
          <w:sz w:val="28"/>
          <w:szCs w:val="28"/>
        </w:rPr>
        <w:t>За 6 месяцев 2022 года муниципальным бюджетным учреждением «Марьинский сельский дом культуры» администрации Вольненского сельского поселения Успенского района было проведено 465 мероприятий, которые посетили 15 тыс. 730 человек. Также продолжается онлайн-работа в социальн</w:t>
      </w:r>
      <w:r w:rsidR="00313736" w:rsidRPr="00981097">
        <w:rPr>
          <w:rFonts w:ascii="Times New Roman" w:eastAsia="Times New Roman" w:hAnsi="Times New Roman" w:cs="Times New Roman"/>
          <w:sz w:val="28"/>
          <w:szCs w:val="28"/>
        </w:rPr>
        <w:t>ых</w:t>
      </w:r>
      <w:r w:rsidRPr="00981097">
        <w:rPr>
          <w:rFonts w:ascii="Times New Roman" w:eastAsia="Times New Roman" w:hAnsi="Times New Roman" w:cs="Times New Roman"/>
          <w:sz w:val="28"/>
          <w:szCs w:val="28"/>
        </w:rPr>
        <w:t xml:space="preserve"> сетях. </w:t>
      </w:r>
    </w:p>
    <w:p w14:paraId="3E35CD40" w14:textId="77777777" w:rsidR="00C060E9" w:rsidRPr="00981097" w:rsidRDefault="00C060E9" w:rsidP="00CB32F4">
      <w:pPr>
        <w:spacing w:after="0"/>
        <w:ind w:firstLine="851"/>
        <w:jc w:val="both"/>
        <w:rPr>
          <w:rFonts w:ascii="Times New Roman" w:eastAsia="Times New Roman" w:hAnsi="Times New Roman" w:cs="Times New Roman"/>
          <w:sz w:val="28"/>
          <w:szCs w:val="28"/>
        </w:rPr>
      </w:pPr>
      <w:r w:rsidRPr="00981097">
        <w:rPr>
          <w:rFonts w:ascii="Times New Roman" w:eastAsia="Times New Roman" w:hAnsi="Times New Roman" w:cs="Times New Roman"/>
          <w:sz w:val="28"/>
          <w:szCs w:val="28"/>
        </w:rPr>
        <w:t xml:space="preserve">В здании сельского дома культуры села Марьино в 2021 году начат капитальный ремонт. </w:t>
      </w:r>
    </w:p>
    <w:p w14:paraId="4B82DB4B" w14:textId="03820C52" w:rsidR="00C060E9" w:rsidRPr="00981097" w:rsidRDefault="00C060E9" w:rsidP="00CB32F4">
      <w:pPr>
        <w:spacing w:after="0"/>
        <w:ind w:firstLine="851"/>
        <w:jc w:val="both"/>
        <w:rPr>
          <w:rFonts w:ascii="Times New Roman" w:eastAsia="Times New Roman" w:hAnsi="Times New Roman" w:cs="Times New Roman"/>
          <w:sz w:val="28"/>
          <w:szCs w:val="28"/>
        </w:rPr>
      </w:pPr>
      <w:r w:rsidRPr="00981097">
        <w:rPr>
          <w:rFonts w:ascii="Times New Roman" w:eastAsia="Times New Roman" w:hAnsi="Times New Roman" w:cs="Times New Roman"/>
          <w:sz w:val="28"/>
          <w:szCs w:val="28"/>
        </w:rPr>
        <w:t xml:space="preserve">В 2022 году на проведение капитального ремонта муниципального бюджетного учреждения Марьинский сельский Дом культуры из средств государственной краевой программы «Развитие культуры» выделено 20 млн. 537тыс. 106 рублей, предусмотрено софинансирование из местного бюджета в сумме 2 млн. 538 тыс. 293 рубля. В настоящее время ведутся общестроительные работы, замена внутреннего и наружного водопровода, канализации, </w:t>
      </w:r>
      <w:r w:rsidRPr="00981097">
        <w:rPr>
          <w:rFonts w:ascii="Times New Roman" w:eastAsia="Times New Roman" w:hAnsi="Times New Roman" w:cs="Times New Roman"/>
          <w:sz w:val="28"/>
          <w:szCs w:val="28"/>
        </w:rPr>
        <w:lastRenderedPageBreak/>
        <w:t>отопления, системы вентиляции, проведение электромонтажных работ, завершение работ по ремонту фасада. Второй этап по проведению капитального ремонта завершится 31.08.2022года.</w:t>
      </w:r>
    </w:p>
    <w:p w14:paraId="38A4AA9F" w14:textId="0EAA9E6B" w:rsidR="00726203" w:rsidRPr="00981097" w:rsidRDefault="00C060E9" w:rsidP="00CB32F4">
      <w:pPr>
        <w:spacing w:after="0" w:line="240" w:lineRule="auto"/>
        <w:ind w:firstLine="567"/>
        <w:jc w:val="both"/>
        <w:rPr>
          <w:rFonts w:ascii="Times New Roman" w:hAnsi="Times New Roman"/>
          <w:sz w:val="28"/>
          <w:szCs w:val="28"/>
        </w:rPr>
      </w:pPr>
      <w:r w:rsidRPr="00981097">
        <w:rPr>
          <w:rFonts w:ascii="Times New Roman" w:hAnsi="Times New Roman"/>
          <w:sz w:val="28"/>
          <w:szCs w:val="28"/>
        </w:rPr>
        <w:t>В Вольненском сельском поселении работают 3 библиотеки: в с. Вольное, Марьино, в п. Заречный (всего 2,5 штатные единицы).</w:t>
      </w:r>
    </w:p>
    <w:p w14:paraId="428C3095" w14:textId="77777777" w:rsidR="0096489A" w:rsidRPr="00981097" w:rsidRDefault="0096489A" w:rsidP="00CB32F4">
      <w:pPr>
        <w:spacing w:after="0" w:line="240" w:lineRule="auto"/>
        <w:ind w:firstLine="567"/>
        <w:jc w:val="both"/>
        <w:rPr>
          <w:rFonts w:ascii="Times New Roman" w:hAnsi="Times New Roman"/>
          <w:sz w:val="28"/>
          <w:szCs w:val="28"/>
        </w:rPr>
      </w:pPr>
    </w:p>
    <w:p w14:paraId="7D824EF5" w14:textId="77777777" w:rsidR="0096489A" w:rsidRPr="00981097" w:rsidRDefault="0096489A" w:rsidP="00CB32F4">
      <w:pPr>
        <w:spacing w:after="0" w:line="240" w:lineRule="auto"/>
        <w:ind w:firstLine="425"/>
        <w:jc w:val="center"/>
        <w:rPr>
          <w:rFonts w:ascii="Times New Roman" w:eastAsia="Times New Roman" w:hAnsi="Times New Roman" w:cs="Times New Roman"/>
          <w:b/>
          <w:sz w:val="28"/>
          <w:szCs w:val="28"/>
        </w:rPr>
      </w:pPr>
      <w:r w:rsidRPr="00981097">
        <w:rPr>
          <w:rFonts w:ascii="Times New Roman" w:eastAsia="Times New Roman" w:hAnsi="Times New Roman" w:cs="Times New Roman"/>
          <w:b/>
          <w:sz w:val="28"/>
          <w:szCs w:val="28"/>
        </w:rPr>
        <w:t>Подписка на районные и краевые газеты</w:t>
      </w:r>
    </w:p>
    <w:p w14:paraId="0B1C02B8" w14:textId="0077C3AB" w:rsidR="0096489A" w:rsidRPr="00981097" w:rsidRDefault="0096489A" w:rsidP="00CB32F4">
      <w:pPr>
        <w:spacing w:after="0" w:line="240" w:lineRule="auto"/>
        <w:ind w:firstLine="851"/>
        <w:jc w:val="both"/>
        <w:rPr>
          <w:rFonts w:ascii="Times New Roman" w:eastAsia="Times New Roman" w:hAnsi="Times New Roman" w:cs="Times New Roman"/>
          <w:sz w:val="28"/>
          <w:szCs w:val="28"/>
        </w:rPr>
      </w:pPr>
      <w:r w:rsidRPr="00981097">
        <w:rPr>
          <w:rFonts w:ascii="Times New Roman" w:eastAsia="Times New Roman" w:hAnsi="Times New Roman" w:cs="Times New Roman"/>
          <w:sz w:val="28"/>
          <w:szCs w:val="28"/>
        </w:rPr>
        <w:t>В Вольненском сельском поселении ведется подписная кампания на второе полугодие 2022 года на местную общественно-политическую газету «Рассвет» и краевые газеты «Вольная Кубань» и «Кубанские Новости».</w:t>
      </w:r>
    </w:p>
    <w:p w14:paraId="4CA10E1B" w14:textId="77777777" w:rsidR="0096489A" w:rsidRPr="00981097" w:rsidRDefault="0096489A" w:rsidP="00CB32F4">
      <w:pPr>
        <w:spacing w:after="0" w:line="240" w:lineRule="auto"/>
        <w:jc w:val="both"/>
        <w:rPr>
          <w:rFonts w:ascii="Times New Roman" w:eastAsia="Times New Roman" w:hAnsi="Times New Roman" w:cs="Times New Roman"/>
          <w:sz w:val="28"/>
          <w:szCs w:val="28"/>
        </w:rPr>
      </w:pPr>
      <w:r w:rsidRPr="00981097">
        <w:rPr>
          <w:rFonts w:ascii="Times New Roman" w:eastAsia="Times New Roman" w:hAnsi="Times New Roman" w:cs="Times New Roman"/>
          <w:sz w:val="28"/>
          <w:szCs w:val="28"/>
        </w:rPr>
        <w:t>Проведены встречи с руководителями учреждений, предприятий и организаций по вопросу организации подписки на газеты среди сотрудников.</w:t>
      </w:r>
    </w:p>
    <w:p w14:paraId="59A703AA" w14:textId="77777777" w:rsidR="0096489A" w:rsidRPr="00981097" w:rsidRDefault="0096489A" w:rsidP="00CB32F4">
      <w:pPr>
        <w:spacing w:after="0" w:line="240" w:lineRule="auto"/>
        <w:ind w:firstLine="851"/>
        <w:jc w:val="both"/>
        <w:rPr>
          <w:rFonts w:ascii="Times New Roman" w:eastAsia="Times New Roman" w:hAnsi="Times New Roman" w:cs="Times New Roman"/>
          <w:sz w:val="28"/>
          <w:szCs w:val="28"/>
        </w:rPr>
      </w:pPr>
      <w:r w:rsidRPr="00981097">
        <w:rPr>
          <w:rFonts w:ascii="Times New Roman" w:eastAsia="Times New Roman" w:hAnsi="Times New Roman" w:cs="Times New Roman"/>
          <w:sz w:val="28"/>
          <w:szCs w:val="28"/>
        </w:rPr>
        <w:t>Для информирования граждан о подписной кампании в телеграмм-канале и на странице в соцсети администрации нашего поселения размещена информация.</w:t>
      </w:r>
    </w:p>
    <w:p w14:paraId="77447323" w14:textId="77777777" w:rsidR="0096489A" w:rsidRPr="00981097" w:rsidRDefault="0096489A" w:rsidP="00CB32F4">
      <w:pPr>
        <w:spacing w:after="0" w:line="240" w:lineRule="auto"/>
        <w:jc w:val="both"/>
        <w:rPr>
          <w:rFonts w:ascii="Times New Roman" w:eastAsia="Times New Roman" w:hAnsi="Times New Roman" w:cs="Times New Roman"/>
          <w:sz w:val="28"/>
          <w:szCs w:val="28"/>
        </w:rPr>
      </w:pPr>
      <w:r w:rsidRPr="00981097">
        <w:rPr>
          <w:rFonts w:ascii="Times New Roman" w:eastAsia="Times New Roman" w:hAnsi="Times New Roman" w:cs="Times New Roman"/>
          <w:sz w:val="28"/>
          <w:szCs w:val="28"/>
        </w:rPr>
        <w:t>В ходе подписной кампании жители поселения подписались на:</w:t>
      </w:r>
    </w:p>
    <w:p w14:paraId="1801F283" w14:textId="5865BD0A" w:rsidR="0096489A" w:rsidRPr="00981097" w:rsidRDefault="0096489A" w:rsidP="00CB32F4">
      <w:pPr>
        <w:spacing w:after="0" w:line="240" w:lineRule="auto"/>
        <w:jc w:val="both"/>
        <w:rPr>
          <w:rFonts w:ascii="Times New Roman" w:eastAsia="Times New Roman" w:hAnsi="Times New Roman" w:cs="Times New Roman"/>
          <w:sz w:val="28"/>
          <w:szCs w:val="28"/>
        </w:rPr>
      </w:pPr>
      <w:r w:rsidRPr="00981097">
        <w:rPr>
          <w:rFonts w:ascii="Times New Roman" w:eastAsia="Times New Roman" w:hAnsi="Times New Roman" w:cs="Times New Roman"/>
          <w:sz w:val="28"/>
          <w:szCs w:val="28"/>
        </w:rPr>
        <w:t xml:space="preserve">- Рассвет- </w:t>
      </w:r>
      <w:r w:rsidR="00980C51" w:rsidRPr="00981097">
        <w:rPr>
          <w:rFonts w:ascii="Times New Roman" w:eastAsia="Times New Roman" w:hAnsi="Times New Roman" w:cs="Times New Roman"/>
          <w:sz w:val="28"/>
          <w:szCs w:val="28"/>
        </w:rPr>
        <w:t>120</w:t>
      </w:r>
      <w:r w:rsidR="007F788D" w:rsidRPr="00981097">
        <w:rPr>
          <w:rFonts w:ascii="Times New Roman" w:eastAsia="Times New Roman" w:hAnsi="Times New Roman" w:cs="Times New Roman"/>
          <w:sz w:val="28"/>
          <w:szCs w:val="28"/>
        </w:rPr>
        <w:t xml:space="preserve"> </w:t>
      </w:r>
    </w:p>
    <w:p w14:paraId="1DC15B8A" w14:textId="066CEDBA" w:rsidR="0096489A" w:rsidRPr="00981097" w:rsidRDefault="0096489A" w:rsidP="00CB32F4">
      <w:pPr>
        <w:spacing w:after="0" w:line="240" w:lineRule="auto"/>
        <w:jc w:val="both"/>
        <w:rPr>
          <w:rFonts w:ascii="Times New Roman" w:eastAsia="Times New Roman" w:hAnsi="Times New Roman" w:cs="Times New Roman"/>
          <w:sz w:val="28"/>
          <w:szCs w:val="28"/>
        </w:rPr>
      </w:pPr>
      <w:r w:rsidRPr="00981097">
        <w:rPr>
          <w:rFonts w:ascii="Times New Roman" w:eastAsia="Times New Roman" w:hAnsi="Times New Roman" w:cs="Times New Roman"/>
          <w:sz w:val="28"/>
          <w:szCs w:val="28"/>
        </w:rPr>
        <w:t xml:space="preserve">- Вольная Кубань- </w:t>
      </w:r>
      <w:r w:rsidR="00980C51" w:rsidRPr="00981097">
        <w:rPr>
          <w:rFonts w:ascii="Times New Roman" w:eastAsia="Times New Roman" w:hAnsi="Times New Roman" w:cs="Times New Roman"/>
          <w:sz w:val="28"/>
          <w:szCs w:val="28"/>
        </w:rPr>
        <w:t>34</w:t>
      </w:r>
    </w:p>
    <w:p w14:paraId="1DE18FB5" w14:textId="4A36A1D9" w:rsidR="0096489A" w:rsidRPr="00981097" w:rsidRDefault="0096489A" w:rsidP="00CB32F4">
      <w:pPr>
        <w:spacing w:after="0" w:line="240" w:lineRule="auto"/>
        <w:jc w:val="both"/>
        <w:rPr>
          <w:rFonts w:ascii="Times New Roman" w:eastAsia="Times New Roman" w:hAnsi="Times New Roman" w:cs="Times New Roman"/>
          <w:sz w:val="28"/>
          <w:szCs w:val="28"/>
        </w:rPr>
      </w:pPr>
      <w:r w:rsidRPr="00981097">
        <w:rPr>
          <w:rFonts w:ascii="Times New Roman" w:eastAsia="Times New Roman" w:hAnsi="Times New Roman" w:cs="Times New Roman"/>
          <w:sz w:val="28"/>
          <w:szCs w:val="28"/>
        </w:rPr>
        <w:t xml:space="preserve">- Кубанские новости- </w:t>
      </w:r>
      <w:r w:rsidR="00980C51" w:rsidRPr="00981097">
        <w:rPr>
          <w:rFonts w:ascii="Times New Roman" w:eastAsia="Times New Roman" w:hAnsi="Times New Roman" w:cs="Times New Roman"/>
          <w:sz w:val="28"/>
          <w:szCs w:val="28"/>
        </w:rPr>
        <w:t>36</w:t>
      </w:r>
    </w:p>
    <w:p w14:paraId="5BAFACBA" w14:textId="77777777" w:rsidR="0096489A" w:rsidRPr="00981097" w:rsidRDefault="0096489A" w:rsidP="00CB32F4">
      <w:pPr>
        <w:autoSpaceDE w:val="0"/>
        <w:autoSpaceDN w:val="0"/>
        <w:adjustRightInd w:val="0"/>
        <w:spacing w:after="0"/>
        <w:ind w:firstLine="567"/>
        <w:jc w:val="both"/>
        <w:rPr>
          <w:rFonts w:ascii="Times New Roman CYR" w:hAnsi="Times New Roman CYR" w:cs="Times New Roman CYR"/>
          <w:sz w:val="28"/>
          <w:szCs w:val="28"/>
        </w:rPr>
      </w:pPr>
    </w:p>
    <w:p w14:paraId="3ABF01CD" w14:textId="77777777" w:rsidR="00A916E6" w:rsidRPr="00981097" w:rsidRDefault="00A916E6" w:rsidP="00CB32F4">
      <w:pPr>
        <w:autoSpaceDE w:val="0"/>
        <w:autoSpaceDN w:val="0"/>
        <w:adjustRightInd w:val="0"/>
        <w:spacing w:line="240" w:lineRule="auto"/>
        <w:jc w:val="both"/>
        <w:rPr>
          <w:rFonts w:ascii="Times New Roman CYR" w:hAnsi="Times New Roman CYR" w:cs="Times New Roman CYR"/>
          <w:b/>
          <w:bCs/>
          <w:sz w:val="28"/>
          <w:szCs w:val="28"/>
          <w:u w:val="single"/>
        </w:rPr>
      </w:pPr>
      <w:r w:rsidRPr="00981097">
        <w:rPr>
          <w:rFonts w:ascii="Times New Roman CYR" w:hAnsi="Times New Roman CYR" w:cs="Times New Roman CYR"/>
          <w:b/>
          <w:bCs/>
          <w:sz w:val="28"/>
          <w:szCs w:val="28"/>
          <w:u w:val="single"/>
        </w:rPr>
        <w:t>Задачи:</w:t>
      </w:r>
    </w:p>
    <w:p w14:paraId="4CB4FBC0" w14:textId="77777777" w:rsidR="00A916E6" w:rsidRPr="00981097" w:rsidRDefault="00A916E6" w:rsidP="00CB32F4">
      <w:pPr>
        <w:autoSpaceDE w:val="0"/>
        <w:autoSpaceDN w:val="0"/>
        <w:adjustRightInd w:val="0"/>
        <w:spacing w:line="240" w:lineRule="auto"/>
        <w:jc w:val="both"/>
        <w:rPr>
          <w:rFonts w:ascii="Times New Roman" w:hAnsi="Times New Roman" w:cs="Times New Roman"/>
          <w:sz w:val="28"/>
          <w:szCs w:val="28"/>
        </w:rPr>
      </w:pPr>
      <w:r w:rsidRPr="00981097">
        <w:rPr>
          <w:rFonts w:ascii="Times New Roman" w:hAnsi="Times New Roman" w:cs="Times New Roman"/>
          <w:sz w:val="28"/>
          <w:szCs w:val="28"/>
        </w:rPr>
        <w:t>- Продолжить работу по ремонту</w:t>
      </w:r>
      <w:r w:rsidR="0031766C" w:rsidRPr="00981097">
        <w:rPr>
          <w:rFonts w:ascii="Times New Roman" w:hAnsi="Times New Roman" w:cs="Times New Roman"/>
          <w:sz w:val="28"/>
          <w:szCs w:val="28"/>
        </w:rPr>
        <w:t xml:space="preserve"> и установке дополнительных</w:t>
      </w:r>
      <w:r w:rsidRPr="00981097">
        <w:rPr>
          <w:rFonts w:ascii="Times New Roman" w:hAnsi="Times New Roman" w:cs="Times New Roman"/>
          <w:sz w:val="28"/>
          <w:szCs w:val="28"/>
        </w:rPr>
        <w:t xml:space="preserve"> осветительных приборов на территории населенных пунктов поселения;</w:t>
      </w:r>
    </w:p>
    <w:p w14:paraId="562ACC44" w14:textId="77777777" w:rsidR="00A916E6" w:rsidRPr="00981097" w:rsidRDefault="00B2442B" w:rsidP="00CB32F4">
      <w:pPr>
        <w:autoSpaceDE w:val="0"/>
        <w:autoSpaceDN w:val="0"/>
        <w:adjustRightInd w:val="0"/>
        <w:spacing w:after="0" w:line="240" w:lineRule="auto"/>
        <w:jc w:val="both"/>
        <w:rPr>
          <w:rFonts w:ascii="Times New Roman CYR" w:hAnsi="Times New Roman CYR" w:cs="Times New Roman CYR"/>
          <w:sz w:val="28"/>
          <w:szCs w:val="28"/>
        </w:rPr>
      </w:pPr>
      <w:r w:rsidRPr="00981097">
        <w:rPr>
          <w:rFonts w:ascii="Times New Roman" w:hAnsi="Times New Roman" w:cs="Times New Roman"/>
          <w:sz w:val="28"/>
          <w:szCs w:val="28"/>
        </w:rPr>
        <w:t>-</w:t>
      </w:r>
      <w:r w:rsidR="00274B6B" w:rsidRPr="00981097">
        <w:rPr>
          <w:rFonts w:ascii="Times New Roman CYR" w:hAnsi="Times New Roman CYR" w:cs="Times New Roman CYR"/>
          <w:bCs/>
          <w:sz w:val="28"/>
          <w:szCs w:val="28"/>
        </w:rPr>
        <w:t xml:space="preserve"> Продолжить работу по</w:t>
      </w:r>
      <w:r w:rsidRPr="00981097">
        <w:rPr>
          <w:rFonts w:ascii="Times New Roman CYR" w:hAnsi="Times New Roman CYR" w:cs="Times New Roman CYR"/>
          <w:sz w:val="28"/>
          <w:szCs w:val="28"/>
        </w:rPr>
        <w:t xml:space="preserve"> ремонт</w:t>
      </w:r>
      <w:r w:rsidR="00274B6B" w:rsidRPr="00981097">
        <w:rPr>
          <w:rFonts w:ascii="Times New Roman CYR" w:hAnsi="Times New Roman CYR" w:cs="Times New Roman CYR"/>
          <w:sz w:val="28"/>
          <w:szCs w:val="28"/>
        </w:rPr>
        <w:t>у</w:t>
      </w:r>
      <w:r w:rsidRPr="00981097">
        <w:rPr>
          <w:rFonts w:ascii="Times New Roman CYR" w:hAnsi="Times New Roman CYR" w:cs="Times New Roman CYR"/>
          <w:sz w:val="28"/>
          <w:szCs w:val="28"/>
        </w:rPr>
        <w:t xml:space="preserve"> дорог на территории В</w:t>
      </w:r>
      <w:r w:rsidR="00136C3E" w:rsidRPr="00981097">
        <w:rPr>
          <w:rFonts w:ascii="Times New Roman CYR" w:hAnsi="Times New Roman CYR" w:cs="Times New Roman CYR"/>
          <w:sz w:val="28"/>
          <w:szCs w:val="28"/>
        </w:rPr>
        <w:t>ольненского сельского поселения.</w:t>
      </w:r>
      <w:r w:rsidR="00B4458B" w:rsidRPr="00981097">
        <w:rPr>
          <w:rFonts w:ascii="Times New Roman CYR" w:hAnsi="Times New Roman CYR" w:cs="Times New Roman CYR"/>
          <w:sz w:val="28"/>
          <w:szCs w:val="28"/>
        </w:rPr>
        <w:t xml:space="preserve"> </w:t>
      </w:r>
    </w:p>
    <w:p w14:paraId="42EB2C89" w14:textId="77777777" w:rsidR="0095325A" w:rsidRPr="00981097" w:rsidRDefault="0095325A" w:rsidP="00CB32F4">
      <w:pPr>
        <w:autoSpaceDE w:val="0"/>
        <w:autoSpaceDN w:val="0"/>
        <w:adjustRightInd w:val="0"/>
        <w:spacing w:after="0" w:line="240" w:lineRule="auto"/>
        <w:jc w:val="both"/>
        <w:rPr>
          <w:rFonts w:ascii="Times New Roman CYR" w:hAnsi="Times New Roman CYR" w:cs="Times New Roman CYR"/>
          <w:sz w:val="28"/>
          <w:szCs w:val="28"/>
        </w:rPr>
      </w:pPr>
      <w:r w:rsidRPr="00981097">
        <w:rPr>
          <w:rFonts w:ascii="Times New Roman CYR" w:hAnsi="Times New Roman CYR" w:cs="Times New Roman CYR"/>
          <w:sz w:val="28"/>
          <w:szCs w:val="28"/>
        </w:rPr>
        <w:t xml:space="preserve">- </w:t>
      </w:r>
      <w:r w:rsidR="0031766C" w:rsidRPr="00981097">
        <w:rPr>
          <w:rFonts w:ascii="Times New Roman CYR" w:hAnsi="Times New Roman CYR" w:cs="Times New Roman CYR"/>
          <w:sz w:val="28"/>
          <w:szCs w:val="28"/>
        </w:rPr>
        <w:t>До 2023 года планируется заменить и отремонтировать существующие остановочные павильоны;</w:t>
      </w:r>
    </w:p>
    <w:p w14:paraId="531869D2" w14:textId="77777777" w:rsidR="0031766C" w:rsidRPr="00981097" w:rsidRDefault="0031766C" w:rsidP="00CB32F4">
      <w:pPr>
        <w:autoSpaceDE w:val="0"/>
        <w:autoSpaceDN w:val="0"/>
        <w:adjustRightInd w:val="0"/>
        <w:spacing w:after="0" w:line="240" w:lineRule="auto"/>
        <w:jc w:val="both"/>
        <w:rPr>
          <w:rFonts w:ascii="Times New Roman CYR" w:hAnsi="Times New Roman CYR" w:cs="Times New Roman CYR"/>
          <w:sz w:val="28"/>
          <w:szCs w:val="28"/>
        </w:rPr>
      </w:pPr>
      <w:r w:rsidRPr="00981097">
        <w:rPr>
          <w:rFonts w:ascii="Times New Roman CYR" w:hAnsi="Times New Roman CYR" w:cs="Times New Roman CYR"/>
          <w:sz w:val="28"/>
          <w:szCs w:val="28"/>
        </w:rPr>
        <w:t xml:space="preserve">- Ремонт кровли на здании администрации </w:t>
      </w:r>
      <w:r w:rsidR="00BC5382" w:rsidRPr="00981097">
        <w:rPr>
          <w:rFonts w:ascii="Times New Roman CYR" w:hAnsi="Times New Roman CYR" w:cs="Times New Roman CYR"/>
          <w:sz w:val="28"/>
          <w:szCs w:val="28"/>
        </w:rPr>
        <w:t>поселения;</w:t>
      </w:r>
    </w:p>
    <w:p w14:paraId="6AA08643" w14:textId="77777777" w:rsidR="00BC5382" w:rsidRPr="00981097" w:rsidRDefault="00BC5382" w:rsidP="00CB32F4">
      <w:pPr>
        <w:autoSpaceDE w:val="0"/>
        <w:autoSpaceDN w:val="0"/>
        <w:adjustRightInd w:val="0"/>
        <w:spacing w:after="0" w:line="240" w:lineRule="auto"/>
        <w:jc w:val="both"/>
        <w:rPr>
          <w:rFonts w:ascii="Times New Roman CYR" w:hAnsi="Times New Roman CYR" w:cs="Times New Roman CYR"/>
          <w:sz w:val="28"/>
          <w:szCs w:val="28"/>
        </w:rPr>
      </w:pPr>
      <w:r w:rsidRPr="00981097">
        <w:rPr>
          <w:rFonts w:ascii="Times New Roman CYR" w:hAnsi="Times New Roman CYR" w:cs="Times New Roman CYR"/>
          <w:sz w:val="28"/>
          <w:szCs w:val="28"/>
        </w:rPr>
        <w:t>- Заменить 5 % водопроводных сетей в с. Вольное;</w:t>
      </w:r>
    </w:p>
    <w:p w14:paraId="2B4BA48A" w14:textId="77777777" w:rsidR="00BC5382" w:rsidRPr="00981097" w:rsidRDefault="00BC5382" w:rsidP="00CB32F4">
      <w:pPr>
        <w:autoSpaceDE w:val="0"/>
        <w:autoSpaceDN w:val="0"/>
        <w:adjustRightInd w:val="0"/>
        <w:spacing w:after="0" w:line="240" w:lineRule="auto"/>
        <w:jc w:val="both"/>
        <w:rPr>
          <w:rFonts w:ascii="Times New Roman CYR" w:hAnsi="Times New Roman CYR" w:cs="Times New Roman CYR"/>
          <w:sz w:val="28"/>
          <w:szCs w:val="28"/>
        </w:rPr>
      </w:pPr>
      <w:r w:rsidRPr="00981097">
        <w:rPr>
          <w:rFonts w:ascii="Times New Roman CYR" w:hAnsi="Times New Roman CYR" w:cs="Times New Roman CYR"/>
          <w:sz w:val="28"/>
          <w:szCs w:val="28"/>
        </w:rPr>
        <w:t>- Произвести культурную обр</w:t>
      </w:r>
      <w:r w:rsidR="00FE3F4A" w:rsidRPr="00981097">
        <w:rPr>
          <w:rFonts w:ascii="Times New Roman CYR" w:hAnsi="Times New Roman CYR" w:cs="Times New Roman CYR"/>
          <w:sz w:val="28"/>
          <w:szCs w:val="28"/>
        </w:rPr>
        <w:t xml:space="preserve">езку деревьев центральных улиц поселения. </w:t>
      </w:r>
    </w:p>
    <w:p w14:paraId="76EEC85F" w14:textId="3C530E9C" w:rsidR="000F09F1" w:rsidRPr="00981097" w:rsidRDefault="000F09F1" w:rsidP="00CB32F4">
      <w:pPr>
        <w:spacing w:after="0"/>
        <w:jc w:val="both"/>
        <w:rPr>
          <w:rFonts w:ascii="Times New Roman" w:eastAsiaTheme="majorEastAsia" w:hAnsi="Times New Roman" w:cs="Times New Roman"/>
          <w:kern w:val="24"/>
          <w:sz w:val="28"/>
          <w:szCs w:val="28"/>
        </w:rPr>
      </w:pPr>
      <w:r w:rsidRPr="00981097">
        <w:rPr>
          <w:rFonts w:ascii="Times New Roman" w:hAnsi="Times New Roman" w:cs="Times New Roman"/>
          <w:sz w:val="28"/>
          <w:szCs w:val="28"/>
        </w:rPr>
        <w:t>- осво</w:t>
      </w:r>
      <w:r w:rsidR="007E70F6" w:rsidRPr="00981097">
        <w:rPr>
          <w:rFonts w:ascii="Times New Roman" w:hAnsi="Times New Roman" w:cs="Times New Roman"/>
          <w:sz w:val="28"/>
          <w:szCs w:val="28"/>
        </w:rPr>
        <w:t>ить</w:t>
      </w:r>
      <w:r w:rsidRPr="00981097">
        <w:rPr>
          <w:rFonts w:ascii="Times New Roman" w:hAnsi="Times New Roman" w:cs="Times New Roman"/>
          <w:sz w:val="28"/>
          <w:szCs w:val="28"/>
        </w:rPr>
        <w:t xml:space="preserve"> средств</w:t>
      </w:r>
      <w:r w:rsidR="007E70F6" w:rsidRPr="00981097">
        <w:rPr>
          <w:rFonts w:ascii="Times New Roman" w:hAnsi="Times New Roman" w:cs="Times New Roman"/>
          <w:sz w:val="28"/>
          <w:szCs w:val="28"/>
        </w:rPr>
        <w:t>а</w:t>
      </w:r>
      <w:r w:rsidRPr="00981097">
        <w:rPr>
          <w:rFonts w:ascii="Times New Roman" w:hAnsi="Times New Roman" w:cs="Times New Roman"/>
          <w:sz w:val="28"/>
          <w:szCs w:val="28"/>
        </w:rPr>
        <w:t xml:space="preserve"> полученны</w:t>
      </w:r>
      <w:r w:rsidR="007E70F6" w:rsidRPr="00981097">
        <w:rPr>
          <w:rFonts w:ascii="Times New Roman" w:hAnsi="Times New Roman" w:cs="Times New Roman"/>
          <w:sz w:val="28"/>
          <w:szCs w:val="28"/>
        </w:rPr>
        <w:t>е</w:t>
      </w:r>
      <w:r w:rsidRPr="00981097">
        <w:rPr>
          <w:rFonts w:ascii="Times New Roman" w:hAnsi="Times New Roman" w:cs="Times New Roman"/>
          <w:sz w:val="28"/>
          <w:szCs w:val="28"/>
        </w:rPr>
        <w:t xml:space="preserve"> за участие </w:t>
      </w:r>
      <w:r w:rsidRPr="00981097">
        <w:rPr>
          <w:rFonts w:ascii="Times New Roman" w:eastAsiaTheme="majorEastAsia" w:hAnsi="Times New Roman" w:cs="Times New Roman"/>
          <w:kern w:val="24"/>
          <w:sz w:val="28"/>
          <w:szCs w:val="28"/>
        </w:rPr>
        <w:t xml:space="preserve">в краевом конкурсе на звание «Лучший орган территориального общественного самоуправления» за 3 место в размере 212 тыс. 500 руб. </w:t>
      </w:r>
    </w:p>
    <w:p w14:paraId="1ECBA035" w14:textId="77777777" w:rsidR="00470649" w:rsidRPr="00981097" w:rsidRDefault="00470649" w:rsidP="00CB32F4">
      <w:pPr>
        <w:rPr>
          <w:rFonts w:ascii="Times New Roman" w:hAnsi="Times New Roman" w:cs="Times New Roman"/>
          <w:b/>
          <w:sz w:val="28"/>
          <w:szCs w:val="28"/>
        </w:rPr>
      </w:pPr>
    </w:p>
    <w:p w14:paraId="04CDC82E" w14:textId="77777777" w:rsidR="00740792" w:rsidRPr="00981097" w:rsidRDefault="00BB12C1" w:rsidP="00CB32F4">
      <w:pPr>
        <w:rPr>
          <w:rFonts w:ascii="Times New Roman" w:hAnsi="Times New Roman" w:cs="Times New Roman"/>
          <w:sz w:val="28"/>
          <w:szCs w:val="28"/>
        </w:rPr>
      </w:pPr>
      <w:r w:rsidRPr="00981097">
        <w:rPr>
          <w:rFonts w:ascii="Times New Roman" w:hAnsi="Times New Roman" w:cs="Times New Roman"/>
          <w:sz w:val="28"/>
          <w:szCs w:val="28"/>
        </w:rPr>
        <w:t xml:space="preserve">Всем спасибо за внимание. </w:t>
      </w:r>
    </w:p>
    <w:sectPr w:rsidR="00740792" w:rsidRPr="00981097" w:rsidSect="00CA1308">
      <w:pgSz w:w="12240" w:h="15840"/>
      <w:pgMar w:top="1134" w:right="90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3D8614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66199"/>
    <w:rsid w:val="000026F1"/>
    <w:rsid w:val="00013ACB"/>
    <w:rsid w:val="000146FB"/>
    <w:rsid w:val="00030143"/>
    <w:rsid w:val="000301BD"/>
    <w:rsid w:val="00036F6D"/>
    <w:rsid w:val="000504CF"/>
    <w:rsid w:val="00050ECE"/>
    <w:rsid w:val="0005141E"/>
    <w:rsid w:val="00057D9A"/>
    <w:rsid w:val="00062BE6"/>
    <w:rsid w:val="000721F1"/>
    <w:rsid w:val="000736CE"/>
    <w:rsid w:val="00080A9B"/>
    <w:rsid w:val="00093202"/>
    <w:rsid w:val="00094D60"/>
    <w:rsid w:val="00097E5D"/>
    <w:rsid w:val="000A06E5"/>
    <w:rsid w:val="000A7B3B"/>
    <w:rsid w:val="000B3AB0"/>
    <w:rsid w:val="000C1382"/>
    <w:rsid w:val="000C3011"/>
    <w:rsid w:val="000D087E"/>
    <w:rsid w:val="000D629A"/>
    <w:rsid w:val="000D6C98"/>
    <w:rsid w:val="000F0555"/>
    <w:rsid w:val="000F09F1"/>
    <w:rsid w:val="000F270C"/>
    <w:rsid w:val="000F472A"/>
    <w:rsid w:val="000F47FC"/>
    <w:rsid w:val="00107D0B"/>
    <w:rsid w:val="00110DA4"/>
    <w:rsid w:val="001133AC"/>
    <w:rsid w:val="0011553A"/>
    <w:rsid w:val="0012089B"/>
    <w:rsid w:val="00135BE9"/>
    <w:rsid w:val="00136C3E"/>
    <w:rsid w:val="00154EED"/>
    <w:rsid w:val="00165066"/>
    <w:rsid w:val="001709AC"/>
    <w:rsid w:val="0017301E"/>
    <w:rsid w:val="00190FF2"/>
    <w:rsid w:val="00191881"/>
    <w:rsid w:val="00197DCE"/>
    <w:rsid w:val="001A0481"/>
    <w:rsid w:val="001A3F9A"/>
    <w:rsid w:val="001A6A00"/>
    <w:rsid w:val="001B05D8"/>
    <w:rsid w:val="001B14D6"/>
    <w:rsid w:val="001B185F"/>
    <w:rsid w:val="001C309E"/>
    <w:rsid w:val="001C5BCD"/>
    <w:rsid w:val="001C72D0"/>
    <w:rsid w:val="001E0981"/>
    <w:rsid w:val="001E6DFC"/>
    <w:rsid w:val="001F611A"/>
    <w:rsid w:val="00212A48"/>
    <w:rsid w:val="00215741"/>
    <w:rsid w:val="00215BBA"/>
    <w:rsid w:val="00220D83"/>
    <w:rsid w:val="00230FAE"/>
    <w:rsid w:val="00251762"/>
    <w:rsid w:val="00257BF8"/>
    <w:rsid w:val="00265194"/>
    <w:rsid w:val="002671A8"/>
    <w:rsid w:val="00274B6B"/>
    <w:rsid w:val="002854AE"/>
    <w:rsid w:val="002859DD"/>
    <w:rsid w:val="002949AB"/>
    <w:rsid w:val="002B110A"/>
    <w:rsid w:val="002B31AA"/>
    <w:rsid w:val="002C542C"/>
    <w:rsid w:val="002C576D"/>
    <w:rsid w:val="002E4C0D"/>
    <w:rsid w:val="00300BF7"/>
    <w:rsid w:val="003114D4"/>
    <w:rsid w:val="00313736"/>
    <w:rsid w:val="00314C84"/>
    <w:rsid w:val="0031766C"/>
    <w:rsid w:val="00317CF3"/>
    <w:rsid w:val="00317E57"/>
    <w:rsid w:val="003249D1"/>
    <w:rsid w:val="00325758"/>
    <w:rsid w:val="00325D25"/>
    <w:rsid w:val="00330176"/>
    <w:rsid w:val="00343C5A"/>
    <w:rsid w:val="00355041"/>
    <w:rsid w:val="0036231F"/>
    <w:rsid w:val="00392761"/>
    <w:rsid w:val="00393259"/>
    <w:rsid w:val="003A669C"/>
    <w:rsid w:val="003B10DB"/>
    <w:rsid w:val="003B10F7"/>
    <w:rsid w:val="003B382F"/>
    <w:rsid w:val="003B623C"/>
    <w:rsid w:val="003B7A27"/>
    <w:rsid w:val="003C1BDE"/>
    <w:rsid w:val="003D4AD3"/>
    <w:rsid w:val="003F0F0A"/>
    <w:rsid w:val="003F1DF8"/>
    <w:rsid w:val="003F6572"/>
    <w:rsid w:val="004007B6"/>
    <w:rsid w:val="00401CAC"/>
    <w:rsid w:val="0040601A"/>
    <w:rsid w:val="004154B4"/>
    <w:rsid w:val="004166F0"/>
    <w:rsid w:val="00416A8F"/>
    <w:rsid w:val="00416D9D"/>
    <w:rsid w:val="00420110"/>
    <w:rsid w:val="004218F8"/>
    <w:rsid w:val="004317CD"/>
    <w:rsid w:val="00434F72"/>
    <w:rsid w:val="004379A3"/>
    <w:rsid w:val="00440792"/>
    <w:rsid w:val="00444537"/>
    <w:rsid w:val="004471AB"/>
    <w:rsid w:val="00452C3C"/>
    <w:rsid w:val="00470649"/>
    <w:rsid w:val="00471B91"/>
    <w:rsid w:val="00475605"/>
    <w:rsid w:val="004A4762"/>
    <w:rsid w:val="004B2FDD"/>
    <w:rsid w:val="004B5D22"/>
    <w:rsid w:val="004C136A"/>
    <w:rsid w:val="004C29C7"/>
    <w:rsid w:val="004C548F"/>
    <w:rsid w:val="004C7C20"/>
    <w:rsid w:val="004D0131"/>
    <w:rsid w:val="004D033C"/>
    <w:rsid w:val="004D0F53"/>
    <w:rsid w:val="004D1D97"/>
    <w:rsid w:val="004D4D5F"/>
    <w:rsid w:val="004E0C12"/>
    <w:rsid w:val="004E35AE"/>
    <w:rsid w:val="004F1BD5"/>
    <w:rsid w:val="004F2E28"/>
    <w:rsid w:val="005004A0"/>
    <w:rsid w:val="0050208E"/>
    <w:rsid w:val="00506B8B"/>
    <w:rsid w:val="0051296C"/>
    <w:rsid w:val="00516EBF"/>
    <w:rsid w:val="00534CBD"/>
    <w:rsid w:val="005365EA"/>
    <w:rsid w:val="00551323"/>
    <w:rsid w:val="00561D66"/>
    <w:rsid w:val="00570F38"/>
    <w:rsid w:val="00571828"/>
    <w:rsid w:val="005838DD"/>
    <w:rsid w:val="00595000"/>
    <w:rsid w:val="005A132B"/>
    <w:rsid w:val="005A685F"/>
    <w:rsid w:val="005B182C"/>
    <w:rsid w:val="005B6E3A"/>
    <w:rsid w:val="005C05EE"/>
    <w:rsid w:val="005D0171"/>
    <w:rsid w:val="005D342C"/>
    <w:rsid w:val="005D4719"/>
    <w:rsid w:val="005E333E"/>
    <w:rsid w:val="005E6CEF"/>
    <w:rsid w:val="005E7395"/>
    <w:rsid w:val="005F1948"/>
    <w:rsid w:val="005F720D"/>
    <w:rsid w:val="00602BC7"/>
    <w:rsid w:val="006068D2"/>
    <w:rsid w:val="00610AFC"/>
    <w:rsid w:val="00611788"/>
    <w:rsid w:val="00611D6C"/>
    <w:rsid w:val="00614C2E"/>
    <w:rsid w:val="00621629"/>
    <w:rsid w:val="00630FBA"/>
    <w:rsid w:val="00635942"/>
    <w:rsid w:val="00641BCD"/>
    <w:rsid w:val="00651587"/>
    <w:rsid w:val="00662638"/>
    <w:rsid w:val="006655DA"/>
    <w:rsid w:val="00665E3D"/>
    <w:rsid w:val="00666BD5"/>
    <w:rsid w:val="00682FCD"/>
    <w:rsid w:val="00684C43"/>
    <w:rsid w:val="00686756"/>
    <w:rsid w:val="006A5FFD"/>
    <w:rsid w:val="006B28AE"/>
    <w:rsid w:val="006B7A14"/>
    <w:rsid w:val="006C46CE"/>
    <w:rsid w:val="006E3EC2"/>
    <w:rsid w:val="006E5F63"/>
    <w:rsid w:val="006E60A3"/>
    <w:rsid w:val="006F3C19"/>
    <w:rsid w:val="006F596D"/>
    <w:rsid w:val="00712623"/>
    <w:rsid w:val="0071365E"/>
    <w:rsid w:val="00715298"/>
    <w:rsid w:val="00717B29"/>
    <w:rsid w:val="00726203"/>
    <w:rsid w:val="00730CE7"/>
    <w:rsid w:val="00733C57"/>
    <w:rsid w:val="00735389"/>
    <w:rsid w:val="00740792"/>
    <w:rsid w:val="007552E4"/>
    <w:rsid w:val="00773105"/>
    <w:rsid w:val="00777AF0"/>
    <w:rsid w:val="00781783"/>
    <w:rsid w:val="00792643"/>
    <w:rsid w:val="00793339"/>
    <w:rsid w:val="007B1C0A"/>
    <w:rsid w:val="007C72E7"/>
    <w:rsid w:val="007D2889"/>
    <w:rsid w:val="007D2D6C"/>
    <w:rsid w:val="007E5B82"/>
    <w:rsid w:val="007E70F6"/>
    <w:rsid w:val="007F4691"/>
    <w:rsid w:val="007F788D"/>
    <w:rsid w:val="0081069A"/>
    <w:rsid w:val="0081788D"/>
    <w:rsid w:val="0083087E"/>
    <w:rsid w:val="00836007"/>
    <w:rsid w:val="008362A8"/>
    <w:rsid w:val="008409F8"/>
    <w:rsid w:val="00845722"/>
    <w:rsid w:val="00856388"/>
    <w:rsid w:val="008723AD"/>
    <w:rsid w:val="00872F39"/>
    <w:rsid w:val="00883DAE"/>
    <w:rsid w:val="00884EC1"/>
    <w:rsid w:val="008878F5"/>
    <w:rsid w:val="008A7DA3"/>
    <w:rsid w:val="008B2925"/>
    <w:rsid w:val="008C6C89"/>
    <w:rsid w:val="008D6420"/>
    <w:rsid w:val="008D65AC"/>
    <w:rsid w:val="008D7F21"/>
    <w:rsid w:val="008E536A"/>
    <w:rsid w:val="008E620E"/>
    <w:rsid w:val="008F7B50"/>
    <w:rsid w:val="00904A3B"/>
    <w:rsid w:val="00923EC1"/>
    <w:rsid w:val="00930FD3"/>
    <w:rsid w:val="0093375D"/>
    <w:rsid w:val="00935B78"/>
    <w:rsid w:val="0094321C"/>
    <w:rsid w:val="00950032"/>
    <w:rsid w:val="00951FEE"/>
    <w:rsid w:val="0095325A"/>
    <w:rsid w:val="0096489A"/>
    <w:rsid w:val="00966CE7"/>
    <w:rsid w:val="00977328"/>
    <w:rsid w:val="00980C51"/>
    <w:rsid w:val="00981097"/>
    <w:rsid w:val="00991B08"/>
    <w:rsid w:val="00992022"/>
    <w:rsid w:val="009A6539"/>
    <w:rsid w:val="009B5518"/>
    <w:rsid w:val="009C71F1"/>
    <w:rsid w:val="009D2A41"/>
    <w:rsid w:val="009E0544"/>
    <w:rsid w:val="009E1A78"/>
    <w:rsid w:val="009F41FB"/>
    <w:rsid w:val="00A0429F"/>
    <w:rsid w:val="00A07D21"/>
    <w:rsid w:val="00A1454B"/>
    <w:rsid w:val="00A14A18"/>
    <w:rsid w:val="00A14E1C"/>
    <w:rsid w:val="00A2010E"/>
    <w:rsid w:val="00A25B28"/>
    <w:rsid w:val="00A30FB3"/>
    <w:rsid w:val="00A40B84"/>
    <w:rsid w:val="00A43CD9"/>
    <w:rsid w:val="00A459A0"/>
    <w:rsid w:val="00A476C5"/>
    <w:rsid w:val="00A5749C"/>
    <w:rsid w:val="00A62EDC"/>
    <w:rsid w:val="00A66199"/>
    <w:rsid w:val="00A674F9"/>
    <w:rsid w:val="00A73345"/>
    <w:rsid w:val="00A77086"/>
    <w:rsid w:val="00A916E6"/>
    <w:rsid w:val="00A9183B"/>
    <w:rsid w:val="00A94C9F"/>
    <w:rsid w:val="00A94F08"/>
    <w:rsid w:val="00A97C8E"/>
    <w:rsid w:val="00AA7C29"/>
    <w:rsid w:val="00AB04AD"/>
    <w:rsid w:val="00AB159F"/>
    <w:rsid w:val="00AB538F"/>
    <w:rsid w:val="00AD13DF"/>
    <w:rsid w:val="00AD7A31"/>
    <w:rsid w:val="00AE68B2"/>
    <w:rsid w:val="00AF45E0"/>
    <w:rsid w:val="00AF5704"/>
    <w:rsid w:val="00B00C3C"/>
    <w:rsid w:val="00B01A7F"/>
    <w:rsid w:val="00B2442B"/>
    <w:rsid w:val="00B25389"/>
    <w:rsid w:val="00B26523"/>
    <w:rsid w:val="00B43704"/>
    <w:rsid w:val="00B4458B"/>
    <w:rsid w:val="00B529AA"/>
    <w:rsid w:val="00B61D34"/>
    <w:rsid w:val="00B6778B"/>
    <w:rsid w:val="00B67BC1"/>
    <w:rsid w:val="00B740AE"/>
    <w:rsid w:val="00B9117F"/>
    <w:rsid w:val="00B917FF"/>
    <w:rsid w:val="00B92AF1"/>
    <w:rsid w:val="00B94052"/>
    <w:rsid w:val="00B957E5"/>
    <w:rsid w:val="00BA09A0"/>
    <w:rsid w:val="00BA3EE2"/>
    <w:rsid w:val="00BA6C05"/>
    <w:rsid w:val="00BB12C1"/>
    <w:rsid w:val="00BB5DEE"/>
    <w:rsid w:val="00BC3E17"/>
    <w:rsid w:val="00BC5382"/>
    <w:rsid w:val="00BD04F3"/>
    <w:rsid w:val="00BD6E88"/>
    <w:rsid w:val="00BE1E74"/>
    <w:rsid w:val="00BF5731"/>
    <w:rsid w:val="00BF74C5"/>
    <w:rsid w:val="00C01B5C"/>
    <w:rsid w:val="00C05F17"/>
    <w:rsid w:val="00C060E9"/>
    <w:rsid w:val="00C24DB0"/>
    <w:rsid w:val="00C356ED"/>
    <w:rsid w:val="00C36F9E"/>
    <w:rsid w:val="00C41EC8"/>
    <w:rsid w:val="00C46249"/>
    <w:rsid w:val="00C474C2"/>
    <w:rsid w:val="00C5465C"/>
    <w:rsid w:val="00C70681"/>
    <w:rsid w:val="00C846E7"/>
    <w:rsid w:val="00C923B0"/>
    <w:rsid w:val="00C97C2B"/>
    <w:rsid w:val="00CA1308"/>
    <w:rsid w:val="00CA1EDE"/>
    <w:rsid w:val="00CA5F06"/>
    <w:rsid w:val="00CB32F4"/>
    <w:rsid w:val="00CC7F75"/>
    <w:rsid w:val="00CD248A"/>
    <w:rsid w:val="00CD30FB"/>
    <w:rsid w:val="00CD66D1"/>
    <w:rsid w:val="00CE197E"/>
    <w:rsid w:val="00CE4EF9"/>
    <w:rsid w:val="00CF0BEE"/>
    <w:rsid w:val="00CF359C"/>
    <w:rsid w:val="00CF4B6D"/>
    <w:rsid w:val="00D10983"/>
    <w:rsid w:val="00D12181"/>
    <w:rsid w:val="00D13517"/>
    <w:rsid w:val="00D2531A"/>
    <w:rsid w:val="00D26325"/>
    <w:rsid w:val="00D32E3F"/>
    <w:rsid w:val="00D401D7"/>
    <w:rsid w:val="00D40646"/>
    <w:rsid w:val="00D454AD"/>
    <w:rsid w:val="00D514CC"/>
    <w:rsid w:val="00D652C3"/>
    <w:rsid w:val="00D671F3"/>
    <w:rsid w:val="00D851B7"/>
    <w:rsid w:val="00D91780"/>
    <w:rsid w:val="00D93567"/>
    <w:rsid w:val="00DA0631"/>
    <w:rsid w:val="00DB02C8"/>
    <w:rsid w:val="00DC052F"/>
    <w:rsid w:val="00DC77ED"/>
    <w:rsid w:val="00DC7F5D"/>
    <w:rsid w:val="00DF0240"/>
    <w:rsid w:val="00DF3F5D"/>
    <w:rsid w:val="00E20187"/>
    <w:rsid w:val="00E34DF7"/>
    <w:rsid w:val="00E353B9"/>
    <w:rsid w:val="00E37D08"/>
    <w:rsid w:val="00E37D14"/>
    <w:rsid w:val="00E37F52"/>
    <w:rsid w:val="00E41D52"/>
    <w:rsid w:val="00E608A0"/>
    <w:rsid w:val="00E6346F"/>
    <w:rsid w:val="00E811BF"/>
    <w:rsid w:val="00E84FD9"/>
    <w:rsid w:val="00E92321"/>
    <w:rsid w:val="00E932C5"/>
    <w:rsid w:val="00E95ED9"/>
    <w:rsid w:val="00EA660D"/>
    <w:rsid w:val="00EC6A1E"/>
    <w:rsid w:val="00EC7095"/>
    <w:rsid w:val="00ED0FD2"/>
    <w:rsid w:val="00EE094B"/>
    <w:rsid w:val="00EE2F3B"/>
    <w:rsid w:val="00EE36DD"/>
    <w:rsid w:val="00EF517F"/>
    <w:rsid w:val="00F04243"/>
    <w:rsid w:val="00F10997"/>
    <w:rsid w:val="00F148A8"/>
    <w:rsid w:val="00F20EAF"/>
    <w:rsid w:val="00F23983"/>
    <w:rsid w:val="00F300A1"/>
    <w:rsid w:val="00F30EFD"/>
    <w:rsid w:val="00F31C88"/>
    <w:rsid w:val="00F464A9"/>
    <w:rsid w:val="00F54189"/>
    <w:rsid w:val="00F84A47"/>
    <w:rsid w:val="00F84B86"/>
    <w:rsid w:val="00FA2576"/>
    <w:rsid w:val="00FC42F0"/>
    <w:rsid w:val="00FE3A88"/>
    <w:rsid w:val="00FE3F4A"/>
    <w:rsid w:val="00FE4F47"/>
    <w:rsid w:val="00FF5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90BA"/>
  <w15:docId w15:val="{57A1D430-3107-4714-A4BE-93F87A42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7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D22"/>
    <w:pPr>
      <w:spacing w:after="0" w:line="240" w:lineRule="auto"/>
    </w:pPr>
    <w:rPr>
      <w:rFonts w:ascii="Calibri" w:eastAsia="Times New Roman" w:hAnsi="Calibri" w:cs="Times New Roman"/>
    </w:rPr>
  </w:style>
  <w:style w:type="paragraph" w:customStyle="1" w:styleId="1">
    <w:name w:val="Обычный (веб)1"/>
    <w:basedOn w:val="a"/>
    <w:rsid w:val="00733C57"/>
    <w:pPr>
      <w:suppressAutoHyphens/>
      <w:spacing w:before="28" w:after="100" w:line="100" w:lineRule="atLeast"/>
    </w:pPr>
    <w:rPr>
      <w:rFonts w:ascii="Times New Roman" w:eastAsia="Times New Roman" w:hAnsi="Times New Roman" w:cs="Times New Roman"/>
      <w:kern w:val="1"/>
      <w:sz w:val="24"/>
      <w:szCs w:val="24"/>
      <w:lang w:eastAsia="ar-SA"/>
    </w:rPr>
  </w:style>
  <w:style w:type="paragraph" w:styleId="a4">
    <w:name w:val="Balloon Text"/>
    <w:basedOn w:val="a"/>
    <w:link w:val="a5"/>
    <w:uiPriority w:val="99"/>
    <w:semiHidden/>
    <w:unhideWhenUsed/>
    <w:rsid w:val="00CB32F4"/>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CB32F4"/>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2500">
      <w:bodyDiv w:val="1"/>
      <w:marLeft w:val="0"/>
      <w:marRight w:val="0"/>
      <w:marTop w:val="0"/>
      <w:marBottom w:val="0"/>
      <w:divBdr>
        <w:top w:val="none" w:sz="0" w:space="0" w:color="auto"/>
        <w:left w:val="none" w:sz="0" w:space="0" w:color="auto"/>
        <w:bottom w:val="none" w:sz="0" w:space="0" w:color="auto"/>
        <w:right w:val="none" w:sz="0" w:space="0" w:color="auto"/>
      </w:divBdr>
    </w:div>
    <w:div w:id="51999251">
      <w:bodyDiv w:val="1"/>
      <w:marLeft w:val="0"/>
      <w:marRight w:val="0"/>
      <w:marTop w:val="0"/>
      <w:marBottom w:val="0"/>
      <w:divBdr>
        <w:top w:val="none" w:sz="0" w:space="0" w:color="auto"/>
        <w:left w:val="none" w:sz="0" w:space="0" w:color="auto"/>
        <w:bottom w:val="none" w:sz="0" w:space="0" w:color="auto"/>
        <w:right w:val="none" w:sz="0" w:space="0" w:color="auto"/>
      </w:divBdr>
    </w:div>
    <w:div w:id="424887549">
      <w:bodyDiv w:val="1"/>
      <w:marLeft w:val="0"/>
      <w:marRight w:val="0"/>
      <w:marTop w:val="0"/>
      <w:marBottom w:val="0"/>
      <w:divBdr>
        <w:top w:val="none" w:sz="0" w:space="0" w:color="auto"/>
        <w:left w:val="none" w:sz="0" w:space="0" w:color="auto"/>
        <w:bottom w:val="none" w:sz="0" w:space="0" w:color="auto"/>
        <w:right w:val="none" w:sz="0" w:space="0" w:color="auto"/>
      </w:divBdr>
    </w:div>
    <w:div w:id="457577112">
      <w:bodyDiv w:val="1"/>
      <w:marLeft w:val="0"/>
      <w:marRight w:val="0"/>
      <w:marTop w:val="0"/>
      <w:marBottom w:val="0"/>
      <w:divBdr>
        <w:top w:val="none" w:sz="0" w:space="0" w:color="auto"/>
        <w:left w:val="none" w:sz="0" w:space="0" w:color="auto"/>
        <w:bottom w:val="none" w:sz="0" w:space="0" w:color="auto"/>
        <w:right w:val="none" w:sz="0" w:space="0" w:color="auto"/>
      </w:divBdr>
    </w:div>
    <w:div w:id="858085659">
      <w:bodyDiv w:val="1"/>
      <w:marLeft w:val="0"/>
      <w:marRight w:val="0"/>
      <w:marTop w:val="0"/>
      <w:marBottom w:val="0"/>
      <w:divBdr>
        <w:top w:val="none" w:sz="0" w:space="0" w:color="auto"/>
        <w:left w:val="none" w:sz="0" w:space="0" w:color="auto"/>
        <w:bottom w:val="none" w:sz="0" w:space="0" w:color="auto"/>
        <w:right w:val="none" w:sz="0" w:space="0" w:color="auto"/>
      </w:divBdr>
    </w:div>
    <w:div w:id="1352146011">
      <w:bodyDiv w:val="1"/>
      <w:marLeft w:val="0"/>
      <w:marRight w:val="0"/>
      <w:marTop w:val="0"/>
      <w:marBottom w:val="0"/>
      <w:divBdr>
        <w:top w:val="none" w:sz="0" w:space="0" w:color="auto"/>
        <w:left w:val="none" w:sz="0" w:space="0" w:color="auto"/>
        <w:bottom w:val="none" w:sz="0" w:space="0" w:color="auto"/>
        <w:right w:val="none" w:sz="0" w:space="0" w:color="auto"/>
      </w:divBdr>
    </w:div>
    <w:div w:id="1403526607">
      <w:bodyDiv w:val="1"/>
      <w:marLeft w:val="0"/>
      <w:marRight w:val="0"/>
      <w:marTop w:val="0"/>
      <w:marBottom w:val="0"/>
      <w:divBdr>
        <w:top w:val="none" w:sz="0" w:space="0" w:color="auto"/>
        <w:left w:val="none" w:sz="0" w:space="0" w:color="auto"/>
        <w:bottom w:val="none" w:sz="0" w:space="0" w:color="auto"/>
        <w:right w:val="none" w:sz="0" w:space="0" w:color="auto"/>
      </w:divBdr>
    </w:div>
    <w:div w:id="1770419457">
      <w:bodyDiv w:val="1"/>
      <w:marLeft w:val="0"/>
      <w:marRight w:val="0"/>
      <w:marTop w:val="0"/>
      <w:marBottom w:val="0"/>
      <w:divBdr>
        <w:top w:val="none" w:sz="0" w:space="0" w:color="auto"/>
        <w:left w:val="none" w:sz="0" w:space="0" w:color="auto"/>
        <w:bottom w:val="none" w:sz="0" w:space="0" w:color="auto"/>
        <w:right w:val="none" w:sz="0" w:space="0" w:color="auto"/>
      </w:divBdr>
    </w:div>
    <w:div w:id="18576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FD1C-705E-479A-8A94-73788347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3201</TotalTime>
  <Pages>4</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193</cp:revision>
  <cp:lastPrinted>2022-07-12T12:04:00Z</cp:lastPrinted>
  <dcterms:created xsi:type="dcterms:W3CDTF">2019-07-18T07:45:00Z</dcterms:created>
  <dcterms:modified xsi:type="dcterms:W3CDTF">2022-07-13T08:48:00Z</dcterms:modified>
</cp:coreProperties>
</file>