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2A6C" w14:textId="2D877B4D" w:rsidR="00246ECA" w:rsidRDefault="00246ECA" w:rsidP="00246ECA">
      <w:pPr>
        <w:tabs>
          <w:tab w:val="left" w:pos="3189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BAA5F33" wp14:editId="5C40659F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2204" w14:textId="77777777" w:rsidR="00246ECA" w:rsidRDefault="00246ECA" w:rsidP="00246ECA">
      <w:pPr>
        <w:tabs>
          <w:tab w:val="left" w:pos="3189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АДМИНИСТРАЦИЯ</w:t>
      </w:r>
    </w:p>
    <w:p w14:paraId="5AD8B072" w14:textId="77777777" w:rsidR="00246ECA" w:rsidRDefault="00246ECA" w:rsidP="00246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ВОЛЬНЕНСКОГО СЕЛЬСКОГО ПОСЕЛЕНИЯ</w:t>
      </w:r>
    </w:p>
    <w:p w14:paraId="45F5F0B6" w14:textId="77777777" w:rsidR="00246ECA" w:rsidRDefault="00246ECA" w:rsidP="00246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УСПЕНСКОГО РАЙОНА</w:t>
      </w:r>
    </w:p>
    <w:p w14:paraId="07205428" w14:textId="77777777" w:rsidR="00246ECA" w:rsidRDefault="00246ECA" w:rsidP="00246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7E49346E" w14:textId="77777777" w:rsidR="00246ECA" w:rsidRDefault="00246ECA" w:rsidP="00246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ПРОЕКТ</w:t>
      </w:r>
    </w:p>
    <w:p w14:paraId="596D5F1D" w14:textId="77777777" w:rsidR="00246ECA" w:rsidRDefault="00246ECA" w:rsidP="00246ECA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ПОСТАНОВЛЕНИЯ</w:t>
      </w:r>
    </w:p>
    <w:p w14:paraId="53E6BED0" w14:textId="77777777" w:rsidR="00246ECA" w:rsidRDefault="00246ECA" w:rsidP="00246E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6332540" w14:textId="77777777" w:rsidR="00246ECA" w:rsidRDefault="00246ECA" w:rsidP="00246E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__________2022 г.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№ _____</w:t>
      </w:r>
    </w:p>
    <w:p w14:paraId="0328F37A" w14:textId="77777777" w:rsidR="00246ECA" w:rsidRDefault="00246ECA" w:rsidP="00246EC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14:paraId="55114006" w14:textId="77777777" w:rsidR="00246ECA" w:rsidRDefault="00246ECA" w:rsidP="00246E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Вольное</w:t>
      </w:r>
    </w:p>
    <w:p w14:paraId="11D20292" w14:textId="77777777" w:rsidR="00246ECA" w:rsidRDefault="00246ECA" w:rsidP="00246EC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B96418" w14:textId="77777777" w:rsidR="00246ECA" w:rsidRDefault="00246ECA" w:rsidP="00246E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ab/>
        <w:t>таким гражданином</w:t>
      </w:r>
    </w:p>
    <w:p w14:paraId="2341CA62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Вольненского сельского поселения Успенского района Успенского района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 о с т а н о в л я ю:</w:t>
      </w:r>
    </w:p>
    <w:p w14:paraId="2DFDC707" w14:textId="77777777" w:rsidR="00246ECA" w:rsidRDefault="00246ECA" w:rsidP="00246EC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14:paraId="7BC91E92" w14:textId="77777777" w:rsidR="00246ECA" w:rsidRDefault="00246ECA" w:rsidP="00246EC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Обнародовать настоящее постановление в соответствии с Уставом Вольненского сельского поселения Успенского района Успенского района.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14:paraId="6DA6CEBB" w14:textId="77777777" w:rsidR="00246ECA" w:rsidRDefault="00246ECA" w:rsidP="00246EC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14:paraId="3355DA57" w14:textId="77777777" w:rsidR="00246ECA" w:rsidRDefault="00246ECA" w:rsidP="00246EC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вступает в силу со дня, следующего за его официальным обнародованием.</w:t>
      </w:r>
    </w:p>
    <w:p w14:paraId="7FA5FF90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14:paraId="1E4A2DDA" w14:textId="77777777" w:rsidR="00246ECA" w:rsidRDefault="00246ECA" w:rsidP="00246ECA">
      <w:pPr>
        <w:pStyle w:val="a4"/>
        <w:ind w:left="0"/>
        <w:jc w:val="both"/>
        <w:rPr>
          <w:rStyle w:val="1"/>
          <w:rFonts w:eastAsia="Times New Roman"/>
        </w:rPr>
      </w:pPr>
      <w:r>
        <w:rPr>
          <w:rStyle w:val="1"/>
          <w:rFonts w:eastAsia="Times New Roman"/>
          <w:sz w:val="27"/>
          <w:szCs w:val="27"/>
        </w:rPr>
        <w:t>Глава Вольненского сельского</w:t>
      </w:r>
    </w:p>
    <w:p w14:paraId="1ECDC576" w14:textId="77777777" w:rsidR="00246ECA" w:rsidRDefault="00246ECA" w:rsidP="00246ECA">
      <w:pPr>
        <w:pStyle w:val="a4"/>
        <w:ind w:left="0"/>
        <w:jc w:val="both"/>
        <w:rPr>
          <w:rStyle w:val="1"/>
          <w:rFonts w:eastAsia="Times New Roman"/>
          <w:sz w:val="27"/>
          <w:szCs w:val="27"/>
        </w:rPr>
      </w:pPr>
      <w:r>
        <w:rPr>
          <w:rStyle w:val="1"/>
          <w:rFonts w:eastAsia="Times New Roman"/>
          <w:sz w:val="27"/>
          <w:szCs w:val="27"/>
        </w:rPr>
        <w:t>поселения Успенского района                                             Д.А. Кочура</w:t>
      </w:r>
    </w:p>
    <w:p w14:paraId="571CFB5C" w14:textId="77777777" w:rsidR="00246ECA" w:rsidRDefault="00246ECA" w:rsidP="00246ECA">
      <w:pPr>
        <w:pStyle w:val="a4"/>
        <w:jc w:val="both"/>
      </w:pPr>
      <w:r>
        <w:rPr>
          <w:rStyle w:val="1"/>
          <w:rFonts w:eastAsia="Times New Roman"/>
          <w:sz w:val="27"/>
          <w:szCs w:val="27"/>
        </w:rPr>
        <w:lastRenderedPageBreak/>
        <w:t xml:space="preserve">                                                   </w:t>
      </w:r>
    </w:p>
    <w:p w14:paraId="0DE3DACE" w14:textId="77777777" w:rsidR="00246ECA" w:rsidRDefault="00246ECA" w:rsidP="00246ECA">
      <w:pPr>
        <w:pStyle w:val="a4"/>
        <w:autoSpaceDE w:val="0"/>
        <w:autoSpaceDN w:val="0"/>
        <w:adjustRightInd w:val="0"/>
        <w:ind w:left="0"/>
        <w:rPr>
          <w:color w:val="000000"/>
          <w:sz w:val="27"/>
          <w:szCs w:val="27"/>
        </w:rPr>
      </w:pPr>
    </w:p>
    <w:p w14:paraId="794DD744" w14:textId="77777777" w:rsidR="00246ECA" w:rsidRDefault="00246ECA" w:rsidP="00246ECA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3A484204" w14:textId="77777777" w:rsidR="00246ECA" w:rsidRDefault="00246ECA" w:rsidP="00246ECA">
      <w:pPr>
        <w:tabs>
          <w:tab w:val="left" w:pos="7540"/>
        </w:tabs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0119661A" w14:textId="77777777" w:rsidR="00246ECA" w:rsidRDefault="00246ECA" w:rsidP="00246ECA">
      <w:pPr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</w:p>
    <w:p w14:paraId="466EB455" w14:textId="77777777" w:rsidR="00246ECA" w:rsidRDefault="00246ECA" w:rsidP="00246ECA">
      <w:pPr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 2022 № ____</w:t>
      </w:r>
    </w:p>
    <w:p w14:paraId="20090643" w14:textId="77777777" w:rsidR="00246ECA" w:rsidRDefault="00246ECA" w:rsidP="00246ECA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41EE11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D56BEB8" w14:textId="77777777" w:rsidR="00246ECA" w:rsidRDefault="00246ECA" w:rsidP="00246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3DF69B2" w14:textId="77777777" w:rsidR="00246ECA" w:rsidRDefault="00246ECA" w:rsidP="00246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4CE684C4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2802866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Настоящий Порядок определяет порядок проведения проверки:</w:t>
      </w:r>
    </w:p>
    <w:p w14:paraId="499A98B0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Вольненского сельского поселения Успенского района.</w:t>
      </w:r>
    </w:p>
    <w:p w14:paraId="4AE0644A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1D74483F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Основаниями для осуществления проверки, являются:</w:t>
      </w:r>
    </w:p>
    <w:p w14:paraId="110458CE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 Письменная информация, поступившая от работодателя, заключившего трудовой договор или гражданско-правовой договор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14:paraId="6ECF87FD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2AA0D4BF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770E6326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 Информация анонимного характера не может служить основанием для проверки.</w:t>
      </w:r>
    </w:p>
    <w:p w14:paraId="7DFE98BE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 Проверка, предусмотренная пунктом 1 настоящего Порядка, и информирование о ее результатах осуществляется специалистом администрации Вольненского сельского поселения Успенского района,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2B36BF9D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Вольненского сельского поселения Успенского района в течение 3 рабочих дней со дня окончания проверки</w:t>
      </w:r>
    </w:p>
    <w:p w14:paraId="6E61B6FC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В случае поступления информации, предусмотренной пунктом 2.1 пункта 2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настоящего Порядка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администрации Вольненского сельского поселения Успенского района, отвечающий за кадровую работу:</w:t>
      </w:r>
    </w:p>
    <w:p w14:paraId="35B5D04B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14:paraId="1B0492B5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197CEBD8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 наличии протокола с решением о даче согласия, специалист администрации Вольненского сельского поселения Успенского района информирует главу Вольненского сельского поселения Успенского района о соблюдении гражданином, замещавшим должность муниципальной службы, и работодателем требований Федерального закона от 25 декабря 2008 года                     № 273-ФЗ «О противодействии коррупции» (далее - Федеральный закон                       № 273-ФЗ). Письмо работодателя и информация кадровой службы администрации Вольненского сельского поселения Успенского района приобщается к личному делу гражданина, замещавшего должность муниципальной службы.</w:t>
      </w:r>
    </w:p>
    <w:p w14:paraId="687078E2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14:paraId="3DDA77E1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Заключение специалиста о несоблюдении гражданином запрета, указанного в пункте 1.1 настоящего Порядка, направляется главе администрации Вольненского сельского поселения Успенского района в течение 3 рабочих дней со дня окончания проверки.</w:t>
      </w:r>
    </w:p>
    <w:p w14:paraId="0135BD4C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05ABB5D3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Одновременно администрация Вольненского сельского поселения Успенского района в течение 3 рабочих дней информирует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276B0F62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 Вольненского сельского поселения Успенского района в правоохранительные органы в течение 3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139FC9F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389D4E65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7. При поступлении информации, предусмотренной подпунктом 2.3 пункта 2 настоящего Порядка, специалист по кадровой работе администрации Вольненского сельского поселения Успенского района проверяет наличие в личном деле лица, замещавшего должность муниципальной службы:</w:t>
      </w:r>
    </w:p>
    <w:p w14:paraId="05D546C5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а) протокола с решением о даче согласия;</w:t>
      </w:r>
    </w:p>
    <w:p w14:paraId="6208B161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0289D0D3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наличия указанных документов специалистом администрации Вольненского сельского поселения Успенского района, отвечающим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Вольненского сельского поселения Успенского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14:paraId="7C1CE86B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случае отсутствия какого-либо из указанных в настоящем пункте документов в личном деле гражданина специалист по кадровой работе администрации Вольненского сельского поселения Успенского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Вольненского сельского поселения Успенского района в течение 3 рабочих дней со дня окончания проверки.</w:t>
      </w:r>
    </w:p>
    <w:p w14:paraId="7C0D52CC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Вольненского сельского поселения Успенского района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14:paraId="262E4BAE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91A1785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246ECA" w14:paraId="1B8334EB" w14:textId="77777777" w:rsidTr="00246ECA">
        <w:tc>
          <w:tcPr>
            <w:tcW w:w="20" w:type="dxa"/>
            <w:shd w:val="clear" w:color="auto" w:fill="FFFFFF"/>
            <w:vAlign w:val="center"/>
            <w:hideMark/>
          </w:tcPr>
          <w:p w14:paraId="590523D4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14:paraId="353C660A" w14:textId="77777777" w:rsidR="00246ECA" w:rsidRDefault="00246EC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Глава администрации Вольненского </w:t>
            </w:r>
          </w:p>
          <w:p w14:paraId="6923684B" w14:textId="77777777" w:rsidR="00246ECA" w:rsidRDefault="00246ECA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сельского                          </w:t>
            </w:r>
          </w:p>
          <w:p w14:paraId="0E64FD36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 Успенского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                                             Д.А. Кочура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14:paraId="5F0F4E2F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BEB372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C2B648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796276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AF221E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F3FBE9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FA8778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EA1212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C5F470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80CCC0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2E0650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53460C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48B821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427BD8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094AB9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57615D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7BB412F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6E86CCD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D252C7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5FFAB8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F5B4AC7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F5D728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095215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3FB953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00C602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C1D99A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46F9C1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EF1C17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6F21D5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CAABD2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326B19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7E91E9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19FC37F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52ACAD" w14:textId="23B06858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25B73B32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</w:p>
          <w:p w14:paraId="0166B88C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</w:p>
          <w:p w14:paraId="5CC27BFE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</w:p>
          <w:p w14:paraId="2C1BB4C4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службы,</w:t>
            </w:r>
          </w:p>
          <w:p w14:paraId="3DF27AF3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</w:p>
          <w:p w14:paraId="1A639B84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</w:p>
          <w:p w14:paraId="7A51C541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</w:t>
            </w:r>
          </w:p>
          <w:p w14:paraId="2E09588F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</w:t>
            </w:r>
          </w:p>
          <w:p w14:paraId="379728DC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</w:t>
            </w:r>
          </w:p>
          <w:p w14:paraId="3D0761A1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правового договора, если отдельные</w:t>
            </w:r>
          </w:p>
          <w:p w14:paraId="5F3931EE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</w:p>
          <w:p w14:paraId="303D6C80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</w:p>
          <w:p w14:paraId="3F7839B3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</w:p>
          <w:p w14:paraId="024A61A5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</w:p>
          <w:p w14:paraId="7A90B3B4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</w:p>
          <w:p w14:paraId="1C4B0C83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</w:p>
          <w:p w14:paraId="062BBB69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</w:p>
          <w:p w14:paraId="56C15900" w14:textId="77777777" w:rsidR="00246ECA" w:rsidRDefault="00246ECA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</w:p>
          <w:p w14:paraId="52803522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391CD80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856ED5" w14:textId="77777777" w:rsidR="00246ECA" w:rsidRDefault="00246ECA" w:rsidP="00246E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14:paraId="28F9B839" w14:textId="77777777" w:rsidR="00246ECA" w:rsidRDefault="00246ECA" w:rsidP="00246E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14:paraId="0F1D2A31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587"/>
        <w:gridCol w:w="2872"/>
        <w:gridCol w:w="1547"/>
        <w:gridCol w:w="2896"/>
      </w:tblGrid>
      <w:tr w:rsidR="00246ECA" w14:paraId="20BFCC14" w14:textId="77777777" w:rsidTr="00246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85837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1B96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808A8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0F397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DCA89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246ECA" w14:paraId="78495456" w14:textId="77777777" w:rsidTr="00246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4DABA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80C01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154B6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B957F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2F8A2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46ECA" w14:paraId="588831E5" w14:textId="77777777" w:rsidTr="00246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56041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A5E94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B19C0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7A740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82D8C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6ECA" w14:paraId="481647A7" w14:textId="77777777" w:rsidTr="00246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EF674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1BF4C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48387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69F5E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CC460" w14:textId="77777777" w:rsidR="00246ECA" w:rsidRDefault="00246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9C7B507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D787B7A" w14:textId="77777777" w:rsidR="00246ECA" w:rsidRDefault="00246ECA" w:rsidP="0024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9087D" w14:textId="77777777" w:rsidR="00FB115A" w:rsidRDefault="00FB115A"/>
    <w:sectPr w:rsidR="00FB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6737"/>
    <w:multiLevelType w:val="hybridMultilevel"/>
    <w:tmpl w:val="A33E205E"/>
    <w:lvl w:ilvl="0" w:tplc="1A0451F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E1"/>
    <w:rsid w:val="00246ECA"/>
    <w:rsid w:val="00D711E1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DCA0"/>
  <w15:chartTrackingRefBased/>
  <w15:docId w15:val="{920F5997-0AED-4CC0-A149-7D88ADE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E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Строгий1"/>
    <w:rsid w:val="00246ECA"/>
  </w:style>
  <w:style w:type="character" w:styleId="a5">
    <w:name w:val="Hyperlink"/>
    <w:basedOn w:val="a0"/>
    <w:uiPriority w:val="99"/>
    <w:semiHidden/>
    <w:unhideWhenUsed/>
    <w:rsid w:val="0024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57038F3E58D59F7BE531230EF1661BBE20F5BA21A76A6F0FF601AA5C956D17B983DD8C49EE1C093B58285E6326A05159B9DBB084D922A80C6957A0n46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11996</Characters>
  <Application>Microsoft Office Word</Application>
  <DocSecurity>0</DocSecurity>
  <Lines>99</Lines>
  <Paragraphs>28</Paragraphs>
  <ScaleCrop>false</ScaleCrop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2022-12-21T07:20:00Z</dcterms:created>
  <dcterms:modified xsi:type="dcterms:W3CDTF">2022-12-21T07:20:00Z</dcterms:modified>
</cp:coreProperties>
</file>