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EF" w:rsidRPr="00935731" w:rsidRDefault="009618EF" w:rsidP="009618EF">
      <w:pPr>
        <w:ind w:right="-146"/>
        <w:jc w:val="center"/>
        <w:rPr>
          <w:sz w:val="28"/>
          <w:szCs w:val="28"/>
        </w:rPr>
      </w:pPr>
      <w:r>
        <w:rPr>
          <w:noProof/>
          <w:sz w:val="28"/>
          <w:szCs w:val="28"/>
        </w:rPr>
        <w:drawing>
          <wp:inline distT="0" distB="0" distL="0" distR="0">
            <wp:extent cx="495300" cy="556260"/>
            <wp:effectExtent l="19050" t="0" r="0" b="0"/>
            <wp:docPr id="2" name="Рисунок 1"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ьненское СП - 7г"/>
                    <pic:cNvPicPr>
                      <a:picLocks noChangeAspect="1" noChangeArrowheads="1"/>
                    </pic:cNvPicPr>
                  </pic:nvPicPr>
                  <pic:blipFill>
                    <a:blip r:embed="rId6" cstate="print"/>
                    <a:srcRect/>
                    <a:stretch>
                      <a:fillRect/>
                    </a:stretch>
                  </pic:blipFill>
                  <pic:spPr bwMode="auto">
                    <a:xfrm>
                      <a:off x="0" y="0"/>
                      <a:ext cx="495300" cy="556260"/>
                    </a:xfrm>
                    <a:prstGeom prst="rect">
                      <a:avLst/>
                    </a:prstGeom>
                    <a:noFill/>
                    <a:ln w="9525">
                      <a:noFill/>
                      <a:miter lim="800000"/>
                      <a:headEnd/>
                      <a:tailEnd/>
                    </a:ln>
                  </pic:spPr>
                </pic:pic>
              </a:graphicData>
            </a:graphic>
          </wp:inline>
        </w:drawing>
      </w:r>
    </w:p>
    <w:p w:rsidR="009618EF" w:rsidRPr="00935731" w:rsidRDefault="009618EF" w:rsidP="009618EF">
      <w:pPr>
        <w:ind w:right="-146"/>
        <w:jc w:val="center"/>
        <w:rPr>
          <w:sz w:val="28"/>
          <w:szCs w:val="28"/>
        </w:rPr>
      </w:pPr>
    </w:p>
    <w:p w:rsidR="009618EF" w:rsidRPr="00935731" w:rsidRDefault="009618EF" w:rsidP="009618EF">
      <w:pPr>
        <w:ind w:right="-146"/>
        <w:jc w:val="center"/>
        <w:rPr>
          <w:b/>
          <w:sz w:val="28"/>
          <w:szCs w:val="28"/>
        </w:rPr>
      </w:pPr>
      <w:r w:rsidRPr="00935731">
        <w:rPr>
          <w:b/>
          <w:sz w:val="28"/>
          <w:szCs w:val="28"/>
        </w:rPr>
        <w:t xml:space="preserve">АДМИНИСТРАЦИЯ </w:t>
      </w:r>
      <w:r>
        <w:rPr>
          <w:b/>
          <w:sz w:val="28"/>
          <w:szCs w:val="28"/>
        </w:rPr>
        <w:t>ВОЛЬНЕНСКОГО</w:t>
      </w:r>
      <w:r w:rsidRPr="00935731">
        <w:rPr>
          <w:b/>
          <w:sz w:val="28"/>
          <w:szCs w:val="28"/>
        </w:rPr>
        <w:t xml:space="preserve"> СЕЛЬСКОГО ПОСЕЛЕНИЯ УСПЕНСКОГО РАЙОНА</w:t>
      </w:r>
    </w:p>
    <w:p w:rsidR="009618EF" w:rsidRPr="00D963B3" w:rsidRDefault="009618EF" w:rsidP="009618EF">
      <w:pPr>
        <w:ind w:right="-146"/>
        <w:jc w:val="center"/>
        <w:rPr>
          <w:b/>
          <w:sz w:val="36"/>
          <w:szCs w:val="36"/>
        </w:rPr>
      </w:pPr>
      <w:r w:rsidRPr="00D963B3">
        <w:rPr>
          <w:b/>
          <w:sz w:val="36"/>
          <w:szCs w:val="36"/>
        </w:rPr>
        <w:t>ПОСТАНОВЛЕНИЕ</w:t>
      </w:r>
    </w:p>
    <w:p w:rsidR="009618EF" w:rsidRDefault="009618EF" w:rsidP="009618EF">
      <w:pPr>
        <w:ind w:right="-146"/>
        <w:jc w:val="center"/>
        <w:rPr>
          <w:sz w:val="28"/>
          <w:szCs w:val="28"/>
        </w:rPr>
      </w:pPr>
    </w:p>
    <w:p w:rsidR="009618EF" w:rsidRPr="00935731" w:rsidRDefault="009618EF" w:rsidP="009618EF">
      <w:pPr>
        <w:ind w:right="-146"/>
        <w:jc w:val="center"/>
        <w:rPr>
          <w:sz w:val="28"/>
          <w:szCs w:val="28"/>
        </w:rPr>
      </w:pPr>
    </w:p>
    <w:p w:rsidR="009618EF" w:rsidRPr="00935731" w:rsidRDefault="009618EF" w:rsidP="009618EF">
      <w:pPr>
        <w:ind w:right="-146"/>
        <w:rPr>
          <w:b/>
          <w:sz w:val="28"/>
          <w:szCs w:val="28"/>
        </w:rPr>
      </w:pPr>
      <w:r>
        <w:rPr>
          <w:sz w:val="28"/>
          <w:szCs w:val="28"/>
        </w:rPr>
        <w:t>«</w:t>
      </w:r>
      <w:r w:rsidR="002C0BD4">
        <w:rPr>
          <w:sz w:val="28"/>
          <w:szCs w:val="28"/>
        </w:rPr>
        <w:t>24</w:t>
      </w:r>
      <w:r>
        <w:rPr>
          <w:sz w:val="28"/>
          <w:szCs w:val="28"/>
        </w:rPr>
        <w:t>»</w:t>
      </w:r>
      <w:r w:rsidR="002C0BD4">
        <w:rPr>
          <w:sz w:val="28"/>
          <w:szCs w:val="28"/>
        </w:rPr>
        <w:t xml:space="preserve"> февраля</w:t>
      </w:r>
      <w:r>
        <w:rPr>
          <w:sz w:val="28"/>
          <w:szCs w:val="28"/>
        </w:rPr>
        <w:t xml:space="preserve"> 2016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35731">
        <w:rPr>
          <w:sz w:val="28"/>
          <w:szCs w:val="28"/>
        </w:rPr>
        <w:t>№</w:t>
      </w:r>
      <w:r>
        <w:rPr>
          <w:sz w:val="28"/>
          <w:szCs w:val="28"/>
        </w:rPr>
        <w:t xml:space="preserve"> </w:t>
      </w:r>
      <w:r w:rsidR="002C0BD4">
        <w:rPr>
          <w:sz w:val="28"/>
          <w:szCs w:val="28"/>
        </w:rPr>
        <w:t>50</w:t>
      </w:r>
    </w:p>
    <w:p w:rsidR="009618EF" w:rsidRDefault="009618EF" w:rsidP="009618EF">
      <w:pPr>
        <w:ind w:right="-146"/>
        <w:jc w:val="center"/>
      </w:pPr>
    </w:p>
    <w:p w:rsidR="005E2647" w:rsidRDefault="009618EF" w:rsidP="009618EF">
      <w:pPr>
        <w:autoSpaceDE w:val="0"/>
        <w:autoSpaceDN w:val="0"/>
        <w:adjustRightInd w:val="0"/>
        <w:jc w:val="center"/>
        <w:rPr>
          <w:b/>
          <w:bCs/>
          <w:sz w:val="28"/>
          <w:szCs w:val="28"/>
        </w:rPr>
      </w:pPr>
      <w:r>
        <w:t>с</w:t>
      </w:r>
      <w:proofErr w:type="gramStart"/>
      <w:r>
        <w:t>.В</w:t>
      </w:r>
      <w:proofErr w:type="gramEnd"/>
      <w:r>
        <w:t>ольное</w:t>
      </w:r>
    </w:p>
    <w:p w:rsidR="005E2647" w:rsidRDefault="005E2647" w:rsidP="005E2647">
      <w:pPr>
        <w:autoSpaceDE w:val="0"/>
        <w:autoSpaceDN w:val="0"/>
        <w:adjustRightInd w:val="0"/>
        <w:jc w:val="center"/>
        <w:rPr>
          <w:b/>
          <w:bCs/>
          <w:sz w:val="28"/>
          <w:szCs w:val="28"/>
        </w:rPr>
      </w:pPr>
    </w:p>
    <w:p w:rsidR="005E2647" w:rsidRDefault="005E2647" w:rsidP="005E2647">
      <w:pPr>
        <w:pStyle w:val="a7"/>
        <w:spacing w:after="0"/>
        <w:contextualSpacing/>
        <w:jc w:val="center"/>
        <w:rPr>
          <w:b/>
          <w:sz w:val="28"/>
          <w:szCs w:val="28"/>
        </w:rPr>
      </w:pPr>
      <w:r>
        <w:rPr>
          <w:b/>
          <w:bCs/>
          <w:sz w:val="28"/>
          <w:szCs w:val="28"/>
        </w:rPr>
        <w:t>Об утверждении Административного регламента</w:t>
      </w:r>
      <w:r>
        <w:rPr>
          <w:b/>
          <w:sz w:val="28"/>
          <w:szCs w:val="28"/>
        </w:rPr>
        <w:t xml:space="preserve"> по предоставлению </w:t>
      </w:r>
    </w:p>
    <w:p w:rsidR="005E2647" w:rsidRDefault="005E2647" w:rsidP="005E2647">
      <w:pPr>
        <w:pStyle w:val="a7"/>
        <w:spacing w:after="0"/>
        <w:contextualSpacing/>
        <w:jc w:val="center"/>
        <w:rPr>
          <w:b/>
          <w:sz w:val="28"/>
          <w:szCs w:val="28"/>
        </w:rPr>
      </w:pPr>
      <w:r>
        <w:rPr>
          <w:b/>
          <w:sz w:val="28"/>
          <w:szCs w:val="28"/>
        </w:rPr>
        <w:t xml:space="preserve">Муниципальной услуги </w:t>
      </w:r>
      <w:r>
        <w:rPr>
          <w:b/>
          <w:bCs/>
          <w:kern w:val="2"/>
          <w:sz w:val="28"/>
          <w:szCs w:val="28"/>
        </w:rPr>
        <w:t>«</w:t>
      </w:r>
      <w:r>
        <w:rPr>
          <w:b/>
          <w:sz w:val="28"/>
          <w:szCs w:val="28"/>
        </w:rPr>
        <w:t xml:space="preserve">Присвоение, изменение и аннулирование адресов» </w:t>
      </w:r>
    </w:p>
    <w:p w:rsidR="005E2647" w:rsidRDefault="005E2647" w:rsidP="005E2647">
      <w:pPr>
        <w:pStyle w:val="a7"/>
        <w:spacing w:after="0"/>
        <w:contextualSpacing/>
        <w:jc w:val="center"/>
        <w:rPr>
          <w:b/>
          <w:bCs/>
          <w:kern w:val="2"/>
          <w:sz w:val="28"/>
          <w:szCs w:val="28"/>
        </w:rPr>
      </w:pPr>
    </w:p>
    <w:p w:rsidR="005E2647" w:rsidRDefault="005E2647" w:rsidP="005E2647">
      <w:pPr>
        <w:rPr>
          <w:sz w:val="28"/>
          <w:szCs w:val="28"/>
        </w:rPr>
      </w:pPr>
    </w:p>
    <w:p w:rsidR="005E2647" w:rsidRDefault="005E2647" w:rsidP="005E2647">
      <w:pPr>
        <w:rPr>
          <w:sz w:val="28"/>
          <w:szCs w:val="28"/>
        </w:rPr>
      </w:pPr>
    </w:p>
    <w:p w:rsidR="005E2647" w:rsidRDefault="005E2647" w:rsidP="005E2647">
      <w:pPr>
        <w:pStyle w:val="1"/>
        <w:spacing w:before="0" w:after="0"/>
        <w:contextualSpacing/>
        <w:jc w:val="both"/>
        <w:rPr>
          <w:rFonts w:ascii="Times New Roman" w:hAnsi="Times New Roman" w:cs="Times New Roman"/>
          <w:b w:val="0"/>
          <w:color w:val="auto"/>
          <w:sz w:val="28"/>
          <w:szCs w:val="28"/>
        </w:rPr>
      </w:pPr>
      <w:r>
        <w:rPr>
          <w:rFonts w:ascii="Times New Roman" w:hAnsi="Times New Roman" w:cs="Times New Roman"/>
          <w:sz w:val="28"/>
          <w:szCs w:val="28"/>
        </w:rPr>
        <w:tab/>
      </w:r>
      <w:r>
        <w:rPr>
          <w:rStyle w:val="fontstyle19"/>
          <w:rFonts w:ascii="Times New Roman" w:hAnsi="Times New Roman" w:cs="Times New Roman"/>
          <w:b w:val="0"/>
          <w:color w:val="000000"/>
          <w:sz w:val="28"/>
          <w:szCs w:val="28"/>
        </w:rPr>
        <w:t xml:space="preserve">На основании Федерального закона от 27 июля 2010 года № 210-ФЗ «Об организации предоставления государственных и муниципальных услуг», </w:t>
      </w:r>
      <w:proofErr w:type="gramStart"/>
      <w:r>
        <w:rPr>
          <w:rFonts w:ascii="Times New Roman" w:hAnsi="Times New Roman" w:cs="Times New Roman"/>
          <w:b w:val="0"/>
          <w:color w:val="auto"/>
          <w:sz w:val="28"/>
          <w:szCs w:val="28"/>
        </w:rPr>
        <w:t xml:space="preserve">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b w:val="0"/>
          <w:color w:val="000000"/>
          <w:sz w:val="28"/>
          <w:szCs w:val="28"/>
        </w:rPr>
        <w:t xml:space="preserve">повышения эффективности организации работы по проведению административной реформы в администрации </w:t>
      </w:r>
      <w:r w:rsidR="009618EF">
        <w:rPr>
          <w:rFonts w:ascii="Times New Roman" w:hAnsi="Times New Roman" w:cs="Times New Roman"/>
          <w:b w:val="0"/>
          <w:color w:val="000000"/>
          <w:sz w:val="28"/>
          <w:szCs w:val="28"/>
        </w:rPr>
        <w:t>Вольненского</w:t>
      </w:r>
      <w:r>
        <w:rPr>
          <w:rFonts w:ascii="Times New Roman" w:hAnsi="Times New Roman" w:cs="Times New Roman"/>
          <w:b w:val="0"/>
          <w:color w:val="000000"/>
          <w:sz w:val="28"/>
          <w:szCs w:val="28"/>
        </w:rPr>
        <w:t xml:space="preserve"> сельского поселения </w:t>
      </w:r>
      <w:r w:rsidR="009618EF">
        <w:rPr>
          <w:rFonts w:ascii="Times New Roman" w:hAnsi="Times New Roman" w:cs="Times New Roman"/>
          <w:b w:val="0"/>
          <w:color w:val="000000"/>
          <w:sz w:val="28"/>
          <w:szCs w:val="28"/>
        </w:rPr>
        <w:t>Успенского района</w:t>
      </w:r>
      <w:r>
        <w:rPr>
          <w:rFonts w:ascii="Times New Roman" w:hAnsi="Times New Roman" w:cs="Times New Roman"/>
          <w:b w:val="0"/>
          <w:color w:val="000000"/>
          <w:sz w:val="28"/>
          <w:szCs w:val="28"/>
        </w:rPr>
        <w:t>, постановлением Правительства</w:t>
      </w:r>
      <w:proofErr w:type="gramEnd"/>
      <w:r>
        <w:rPr>
          <w:rFonts w:ascii="Times New Roman" w:hAnsi="Times New Roman" w:cs="Times New Roman"/>
          <w:b w:val="0"/>
          <w:color w:val="000000"/>
          <w:sz w:val="28"/>
          <w:szCs w:val="28"/>
        </w:rPr>
        <w:t xml:space="preserve"> Российской Федерации от 28.07.2012года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r>
        <w:rPr>
          <w:rFonts w:ascii="Times New Roman" w:hAnsi="Times New Roman" w:cs="Times New Roman"/>
          <w:b w:val="0"/>
          <w:color w:val="auto"/>
          <w:sz w:val="28"/>
          <w:szCs w:val="28"/>
        </w:rPr>
        <w:t xml:space="preserve">п </w:t>
      </w:r>
      <w:proofErr w:type="gramStart"/>
      <w:r>
        <w:rPr>
          <w:rFonts w:ascii="Times New Roman" w:hAnsi="Times New Roman" w:cs="Times New Roman"/>
          <w:b w:val="0"/>
          <w:color w:val="auto"/>
          <w:sz w:val="28"/>
          <w:szCs w:val="28"/>
        </w:rPr>
        <w:t>о</w:t>
      </w:r>
      <w:proofErr w:type="gramEnd"/>
      <w:r>
        <w:rPr>
          <w:rFonts w:ascii="Times New Roman" w:hAnsi="Times New Roman" w:cs="Times New Roman"/>
          <w:b w:val="0"/>
          <w:color w:val="auto"/>
          <w:sz w:val="28"/>
          <w:szCs w:val="28"/>
        </w:rPr>
        <w:t xml:space="preserve"> с т а </w:t>
      </w:r>
      <w:proofErr w:type="spellStart"/>
      <w:r>
        <w:rPr>
          <w:rFonts w:ascii="Times New Roman" w:hAnsi="Times New Roman" w:cs="Times New Roman"/>
          <w:b w:val="0"/>
          <w:color w:val="auto"/>
          <w:sz w:val="28"/>
          <w:szCs w:val="28"/>
        </w:rPr>
        <w:t>н</w:t>
      </w:r>
      <w:proofErr w:type="spellEnd"/>
      <w:r>
        <w:rPr>
          <w:rFonts w:ascii="Times New Roman" w:hAnsi="Times New Roman" w:cs="Times New Roman"/>
          <w:b w:val="0"/>
          <w:color w:val="auto"/>
          <w:sz w:val="28"/>
          <w:szCs w:val="28"/>
        </w:rPr>
        <w:t xml:space="preserve"> о в л я ю:</w:t>
      </w:r>
    </w:p>
    <w:p w:rsidR="005E2647" w:rsidRDefault="005E2647" w:rsidP="005E2647">
      <w:pPr>
        <w:pStyle w:val="a7"/>
        <w:spacing w:after="0"/>
        <w:contextualSpacing/>
        <w:jc w:val="both"/>
        <w:rPr>
          <w:sz w:val="28"/>
          <w:szCs w:val="28"/>
        </w:rPr>
      </w:pPr>
      <w:r>
        <w:rPr>
          <w:sz w:val="28"/>
          <w:szCs w:val="28"/>
        </w:rPr>
        <w:tab/>
        <w:t xml:space="preserve">1. Утвердить Административный регламент по предоставлению Муниципальной услуги </w:t>
      </w:r>
      <w:r>
        <w:rPr>
          <w:bCs/>
          <w:kern w:val="2"/>
          <w:sz w:val="28"/>
          <w:szCs w:val="28"/>
        </w:rPr>
        <w:t>«</w:t>
      </w:r>
      <w:r>
        <w:rPr>
          <w:sz w:val="28"/>
          <w:szCs w:val="28"/>
        </w:rPr>
        <w:t>Присвоение, изменение и аннулирование адресов»</w:t>
      </w:r>
      <w:r>
        <w:rPr>
          <w:bCs/>
          <w:kern w:val="2"/>
          <w:sz w:val="28"/>
          <w:szCs w:val="28"/>
        </w:rPr>
        <w:t xml:space="preserve">» </w:t>
      </w:r>
      <w:r>
        <w:rPr>
          <w:sz w:val="28"/>
          <w:szCs w:val="28"/>
        </w:rPr>
        <w:t xml:space="preserve">в администрации </w:t>
      </w:r>
      <w:r w:rsidR="009618EF">
        <w:rPr>
          <w:sz w:val="28"/>
          <w:szCs w:val="28"/>
        </w:rPr>
        <w:t>Вольненского</w:t>
      </w:r>
      <w:r>
        <w:rPr>
          <w:sz w:val="28"/>
          <w:szCs w:val="28"/>
        </w:rPr>
        <w:t xml:space="preserve"> сельского поселения </w:t>
      </w:r>
      <w:r w:rsidR="009618EF">
        <w:rPr>
          <w:sz w:val="28"/>
          <w:szCs w:val="28"/>
        </w:rPr>
        <w:t>Успенского</w:t>
      </w:r>
      <w:r>
        <w:rPr>
          <w:sz w:val="28"/>
          <w:szCs w:val="28"/>
        </w:rPr>
        <w:t xml:space="preserve"> района (прилагается).</w:t>
      </w:r>
    </w:p>
    <w:p w:rsidR="009618EF" w:rsidRPr="000B07FE" w:rsidRDefault="005E2647" w:rsidP="009618EF">
      <w:pPr>
        <w:jc w:val="both"/>
        <w:rPr>
          <w:sz w:val="28"/>
          <w:szCs w:val="28"/>
        </w:rPr>
      </w:pPr>
      <w:r>
        <w:rPr>
          <w:bCs/>
          <w:sz w:val="28"/>
          <w:szCs w:val="28"/>
        </w:rPr>
        <w:t xml:space="preserve">       </w:t>
      </w:r>
      <w:bookmarkStart w:id="0" w:name="sub_2"/>
      <w:r w:rsidR="009618EF">
        <w:rPr>
          <w:sz w:val="28"/>
          <w:szCs w:val="28"/>
        </w:rPr>
        <w:t xml:space="preserve">  </w:t>
      </w:r>
      <w:bookmarkEnd w:id="0"/>
      <w:r w:rsidR="009618EF">
        <w:rPr>
          <w:sz w:val="28"/>
          <w:szCs w:val="28"/>
        </w:rPr>
        <w:t xml:space="preserve">         </w:t>
      </w:r>
      <w:r w:rsidR="009618EF" w:rsidRPr="00C142D6">
        <w:rPr>
          <w:sz w:val="28"/>
          <w:szCs w:val="28"/>
        </w:rPr>
        <w:t>2.</w:t>
      </w:r>
      <w:r w:rsidR="009618EF" w:rsidRPr="00F25888">
        <w:rPr>
          <w:sz w:val="28"/>
          <w:szCs w:val="28"/>
        </w:rPr>
        <w:t xml:space="preserve"> </w:t>
      </w:r>
      <w:r w:rsidR="009618EF" w:rsidRPr="00585CED">
        <w:rPr>
          <w:sz w:val="28"/>
          <w:szCs w:val="28"/>
        </w:rPr>
        <w:t>Обнародовать настоящее постано</w:t>
      </w:r>
      <w:r w:rsidR="009618EF">
        <w:rPr>
          <w:sz w:val="28"/>
          <w:szCs w:val="28"/>
        </w:rPr>
        <w:t xml:space="preserve">вление в соответствии с уставом </w:t>
      </w:r>
      <w:r w:rsidR="009618EF" w:rsidRPr="00DF4ED2">
        <w:rPr>
          <w:sz w:val="28"/>
          <w:szCs w:val="28"/>
        </w:rPr>
        <w:t>Вольненского</w:t>
      </w:r>
      <w:r w:rsidR="009618EF" w:rsidRPr="00585CED">
        <w:rPr>
          <w:sz w:val="28"/>
          <w:szCs w:val="28"/>
        </w:rPr>
        <w:t xml:space="preserve"> сельского поселения Успенского района</w:t>
      </w:r>
      <w:r w:rsidR="009618EF" w:rsidRPr="00D963B3">
        <w:rPr>
          <w:sz w:val="28"/>
          <w:szCs w:val="28"/>
        </w:rPr>
        <w:t xml:space="preserve"> и разместить на </w:t>
      </w:r>
      <w:r w:rsidR="009618EF">
        <w:rPr>
          <w:sz w:val="28"/>
          <w:szCs w:val="28"/>
        </w:rPr>
        <w:t>официальном интернет-</w:t>
      </w:r>
      <w:r w:rsidR="009618EF" w:rsidRPr="000E3714">
        <w:rPr>
          <w:sz w:val="28"/>
          <w:szCs w:val="28"/>
        </w:rPr>
        <w:t>сайте</w:t>
      </w:r>
      <w:r w:rsidR="009618EF" w:rsidRPr="00D963B3">
        <w:rPr>
          <w:sz w:val="28"/>
          <w:szCs w:val="28"/>
        </w:rPr>
        <w:t xml:space="preserve"> администрации </w:t>
      </w:r>
      <w:r w:rsidR="009618EF" w:rsidRPr="00DF4ED2">
        <w:rPr>
          <w:sz w:val="28"/>
          <w:szCs w:val="28"/>
        </w:rPr>
        <w:t>Вольненского</w:t>
      </w:r>
      <w:r w:rsidR="009618EF">
        <w:rPr>
          <w:sz w:val="28"/>
          <w:szCs w:val="28"/>
        </w:rPr>
        <w:t xml:space="preserve"> </w:t>
      </w:r>
      <w:r w:rsidR="009618EF" w:rsidRPr="00D963B3">
        <w:rPr>
          <w:sz w:val="28"/>
          <w:szCs w:val="28"/>
        </w:rPr>
        <w:t>сельского поселения Успенского района</w:t>
      </w:r>
      <w:r w:rsidR="009618EF" w:rsidRPr="00F25888">
        <w:rPr>
          <w:sz w:val="28"/>
          <w:szCs w:val="28"/>
        </w:rPr>
        <w:t>.</w:t>
      </w:r>
    </w:p>
    <w:p w:rsidR="009618EF" w:rsidRDefault="009618EF" w:rsidP="009618EF">
      <w:pPr>
        <w:jc w:val="both"/>
        <w:rPr>
          <w:sz w:val="28"/>
          <w:szCs w:val="28"/>
        </w:rPr>
      </w:pPr>
      <w:r>
        <w:rPr>
          <w:sz w:val="28"/>
          <w:szCs w:val="28"/>
        </w:rPr>
        <w:tab/>
        <w:t>3</w:t>
      </w:r>
      <w:r w:rsidRPr="000B07FE">
        <w:rPr>
          <w:sz w:val="28"/>
          <w:szCs w:val="28"/>
        </w:rPr>
        <w:t xml:space="preserve">. </w:t>
      </w:r>
      <w:proofErr w:type="gramStart"/>
      <w:r w:rsidRPr="000B07FE">
        <w:rPr>
          <w:sz w:val="28"/>
          <w:szCs w:val="28"/>
        </w:rPr>
        <w:t>Контроль за</w:t>
      </w:r>
      <w:proofErr w:type="gramEnd"/>
      <w:r w:rsidRPr="000B07FE">
        <w:rPr>
          <w:sz w:val="28"/>
          <w:szCs w:val="28"/>
        </w:rPr>
        <w:t xml:space="preserve"> исполнением настоящего Постановления </w:t>
      </w:r>
      <w:r>
        <w:rPr>
          <w:sz w:val="28"/>
          <w:szCs w:val="28"/>
        </w:rPr>
        <w:t>оставляю за собой</w:t>
      </w:r>
    </w:p>
    <w:p w:rsidR="009618EF" w:rsidRDefault="009618EF" w:rsidP="009618EF">
      <w:pPr>
        <w:jc w:val="both"/>
        <w:rPr>
          <w:sz w:val="28"/>
        </w:rPr>
      </w:pPr>
      <w:r>
        <w:rPr>
          <w:sz w:val="28"/>
          <w:szCs w:val="28"/>
        </w:rPr>
        <w:lastRenderedPageBreak/>
        <w:tab/>
        <w:t>4</w:t>
      </w:r>
      <w:r>
        <w:rPr>
          <w:sz w:val="28"/>
        </w:rPr>
        <w:t xml:space="preserve">.  Настоящее постановление </w:t>
      </w:r>
      <w:r w:rsidRPr="00CD4560">
        <w:rPr>
          <w:color w:val="000000"/>
          <w:sz w:val="28"/>
        </w:rPr>
        <w:t xml:space="preserve">вступает в силу со дня его </w:t>
      </w:r>
      <w:r>
        <w:rPr>
          <w:color w:val="000000"/>
          <w:sz w:val="28"/>
        </w:rPr>
        <w:t xml:space="preserve">официального </w:t>
      </w:r>
      <w:r w:rsidRPr="00CD4560">
        <w:rPr>
          <w:color w:val="000000"/>
          <w:sz w:val="28"/>
        </w:rPr>
        <w:t>о</w:t>
      </w:r>
      <w:r w:rsidR="0093425B">
        <w:rPr>
          <w:color w:val="000000"/>
          <w:sz w:val="28"/>
        </w:rPr>
        <w:t>бнародования</w:t>
      </w:r>
      <w:r>
        <w:rPr>
          <w:sz w:val="28"/>
        </w:rPr>
        <w:t>.</w:t>
      </w:r>
    </w:p>
    <w:p w:rsidR="009618EF" w:rsidRDefault="009618EF" w:rsidP="009618EF">
      <w:pPr>
        <w:jc w:val="both"/>
        <w:rPr>
          <w:sz w:val="28"/>
        </w:rPr>
      </w:pPr>
    </w:p>
    <w:p w:rsidR="009618EF" w:rsidRPr="00F73AD9" w:rsidRDefault="009618EF" w:rsidP="009618EF">
      <w:pPr>
        <w:jc w:val="both"/>
        <w:rPr>
          <w:sz w:val="28"/>
        </w:rPr>
      </w:pPr>
    </w:p>
    <w:p w:rsidR="009618EF" w:rsidRDefault="009618EF" w:rsidP="009618EF">
      <w:pPr>
        <w:jc w:val="both"/>
        <w:rPr>
          <w:sz w:val="28"/>
          <w:szCs w:val="28"/>
        </w:rPr>
      </w:pPr>
      <w:r w:rsidRPr="00D963B3">
        <w:rPr>
          <w:sz w:val="28"/>
          <w:szCs w:val="28"/>
        </w:rPr>
        <w:t>Глава</w:t>
      </w:r>
      <w:r>
        <w:rPr>
          <w:sz w:val="28"/>
          <w:szCs w:val="28"/>
        </w:rPr>
        <w:t xml:space="preserve"> </w:t>
      </w:r>
      <w:r w:rsidRPr="00DF4ED2">
        <w:rPr>
          <w:sz w:val="28"/>
          <w:szCs w:val="28"/>
        </w:rPr>
        <w:t>Вольненского</w:t>
      </w:r>
      <w:r>
        <w:rPr>
          <w:sz w:val="28"/>
          <w:szCs w:val="28"/>
        </w:rPr>
        <w:t xml:space="preserve"> </w:t>
      </w:r>
      <w:proofErr w:type="gramStart"/>
      <w:r w:rsidRPr="00D963B3">
        <w:rPr>
          <w:sz w:val="28"/>
          <w:szCs w:val="28"/>
        </w:rPr>
        <w:t>сельского</w:t>
      </w:r>
      <w:proofErr w:type="gramEnd"/>
    </w:p>
    <w:p w:rsidR="009618EF" w:rsidRPr="00F73AD9" w:rsidRDefault="009618EF" w:rsidP="009618EF">
      <w:pPr>
        <w:jc w:val="both"/>
        <w:rPr>
          <w:sz w:val="28"/>
          <w:szCs w:val="28"/>
        </w:rPr>
      </w:pPr>
      <w:r w:rsidRPr="00D963B3">
        <w:rPr>
          <w:sz w:val="28"/>
          <w:szCs w:val="28"/>
        </w:rPr>
        <w:t>поселения</w:t>
      </w:r>
      <w:r>
        <w:rPr>
          <w:sz w:val="28"/>
          <w:szCs w:val="28"/>
        </w:rPr>
        <w:t xml:space="preserve"> </w:t>
      </w:r>
      <w:r w:rsidRPr="00D963B3">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t>С.М. Багдасарян</w:t>
      </w:r>
    </w:p>
    <w:p w:rsidR="005E2647" w:rsidRDefault="005E2647"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2C0BD4" w:rsidRDefault="002C0BD4"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p w:rsidR="009618EF" w:rsidRDefault="009618EF" w:rsidP="009618EF">
      <w:pPr>
        <w:pStyle w:val="a9"/>
        <w:autoSpaceDE w:val="0"/>
        <w:autoSpaceDN w:val="0"/>
        <w:adjustRightInd w:val="0"/>
        <w:spacing w:after="0" w:line="240" w:lineRule="auto"/>
        <w:ind w:left="0"/>
        <w:jc w:val="both"/>
        <w:rPr>
          <w:sz w:val="28"/>
          <w:szCs w:val="28"/>
        </w:rPr>
      </w:pPr>
    </w:p>
    <w:tbl>
      <w:tblPr>
        <w:tblW w:w="9744" w:type="dxa"/>
        <w:tblLayout w:type="fixed"/>
        <w:tblLook w:val="04A0"/>
      </w:tblPr>
      <w:tblGrid>
        <w:gridCol w:w="5209"/>
        <w:gridCol w:w="4535"/>
      </w:tblGrid>
      <w:tr w:rsidR="005E2647" w:rsidTr="005E2647">
        <w:tc>
          <w:tcPr>
            <w:tcW w:w="5211" w:type="dxa"/>
          </w:tcPr>
          <w:p w:rsidR="005E2647" w:rsidRDefault="005E2647">
            <w:pPr>
              <w:pStyle w:val="a7"/>
              <w:snapToGrid w:val="0"/>
              <w:rPr>
                <w:sz w:val="28"/>
                <w:szCs w:val="28"/>
              </w:rPr>
            </w:pPr>
            <w:r>
              <w:rPr>
                <w:sz w:val="28"/>
                <w:szCs w:val="28"/>
              </w:rPr>
              <w:lastRenderedPageBreak/>
              <w:br/>
            </w:r>
          </w:p>
          <w:p w:rsidR="005E2647" w:rsidRDefault="005E2647">
            <w:pPr>
              <w:pStyle w:val="a7"/>
              <w:rPr>
                <w:sz w:val="28"/>
                <w:szCs w:val="28"/>
              </w:rPr>
            </w:pPr>
          </w:p>
          <w:p w:rsidR="005E2647" w:rsidRDefault="005E2647">
            <w:pPr>
              <w:pStyle w:val="a7"/>
              <w:rPr>
                <w:sz w:val="28"/>
                <w:szCs w:val="28"/>
              </w:rPr>
            </w:pPr>
          </w:p>
          <w:p w:rsidR="005E2647" w:rsidRDefault="005E2647">
            <w:pPr>
              <w:pStyle w:val="a7"/>
              <w:rPr>
                <w:sz w:val="28"/>
                <w:szCs w:val="28"/>
              </w:rPr>
            </w:pPr>
          </w:p>
        </w:tc>
        <w:tc>
          <w:tcPr>
            <w:tcW w:w="4536" w:type="dxa"/>
          </w:tcPr>
          <w:p w:rsidR="005E2647" w:rsidRDefault="005E2647">
            <w:pPr>
              <w:pStyle w:val="a7"/>
              <w:snapToGrid w:val="0"/>
              <w:spacing w:line="200" w:lineRule="atLeast"/>
              <w:jc w:val="center"/>
              <w:rPr>
                <w:sz w:val="28"/>
                <w:szCs w:val="28"/>
              </w:rPr>
            </w:pPr>
            <w:r>
              <w:rPr>
                <w:sz w:val="28"/>
                <w:szCs w:val="28"/>
              </w:rPr>
              <w:t xml:space="preserve">ПРИЛОЖЕНИЕ </w:t>
            </w:r>
          </w:p>
          <w:p w:rsidR="005E2647" w:rsidRDefault="005E2647">
            <w:pPr>
              <w:pStyle w:val="a7"/>
              <w:spacing w:after="0"/>
              <w:contextualSpacing/>
              <w:jc w:val="center"/>
              <w:rPr>
                <w:sz w:val="28"/>
                <w:szCs w:val="28"/>
              </w:rPr>
            </w:pPr>
            <w:r>
              <w:rPr>
                <w:sz w:val="28"/>
                <w:szCs w:val="28"/>
              </w:rPr>
              <w:t>постановлением администрации</w:t>
            </w:r>
          </w:p>
          <w:p w:rsidR="004207E2" w:rsidRDefault="009618EF">
            <w:pPr>
              <w:pStyle w:val="a7"/>
              <w:spacing w:after="0"/>
              <w:contextualSpacing/>
              <w:rPr>
                <w:sz w:val="28"/>
                <w:szCs w:val="28"/>
              </w:rPr>
            </w:pPr>
            <w:r>
              <w:rPr>
                <w:sz w:val="28"/>
                <w:szCs w:val="28"/>
              </w:rPr>
              <w:t>Вольненского</w:t>
            </w:r>
            <w:r w:rsidR="005E2647">
              <w:rPr>
                <w:sz w:val="28"/>
                <w:szCs w:val="28"/>
              </w:rPr>
              <w:t xml:space="preserve"> се</w:t>
            </w:r>
            <w:r w:rsidR="004207E2">
              <w:rPr>
                <w:sz w:val="28"/>
                <w:szCs w:val="28"/>
              </w:rPr>
              <w:t xml:space="preserve">льского поселения  </w:t>
            </w:r>
            <w:r>
              <w:rPr>
                <w:sz w:val="28"/>
                <w:szCs w:val="28"/>
              </w:rPr>
              <w:t>Успенского</w:t>
            </w:r>
            <w:r w:rsidR="004207E2">
              <w:rPr>
                <w:sz w:val="28"/>
                <w:szCs w:val="28"/>
              </w:rPr>
              <w:t xml:space="preserve"> района</w:t>
            </w:r>
          </w:p>
          <w:p w:rsidR="005E2647" w:rsidRDefault="009618EF">
            <w:pPr>
              <w:pStyle w:val="a7"/>
              <w:spacing w:after="0"/>
              <w:contextualSpacing/>
              <w:rPr>
                <w:sz w:val="28"/>
                <w:szCs w:val="28"/>
              </w:rPr>
            </w:pPr>
            <w:r>
              <w:rPr>
                <w:sz w:val="28"/>
                <w:szCs w:val="28"/>
              </w:rPr>
              <w:t xml:space="preserve">         от </w:t>
            </w:r>
            <w:r w:rsidR="002C0BD4">
              <w:rPr>
                <w:sz w:val="28"/>
                <w:szCs w:val="28"/>
              </w:rPr>
              <w:t>24.02.</w:t>
            </w:r>
            <w:r>
              <w:rPr>
                <w:sz w:val="28"/>
                <w:szCs w:val="28"/>
              </w:rPr>
              <w:t xml:space="preserve">2016г. № </w:t>
            </w:r>
            <w:r w:rsidR="002C0BD4">
              <w:rPr>
                <w:sz w:val="28"/>
                <w:szCs w:val="28"/>
              </w:rPr>
              <w:t xml:space="preserve"> 50</w:t>
            </w:r>
          </w:p>
          <w:p w:rsidR="005E2647" w:rsidRDefault="005E2647">
            <w:pPr>
              <w:pStyle w:val="a7"/>
              <w:jc w:val="center"/>
              <w:rPr>
                <w:b/>
                <w:sz w:val="28"/>
                <w:szCs w:val="28"/>
              </w:rPr>
            </w:pPr>
          </w:p>
        </w:tc>
      </w:tr>
    </w:tbl>
    <w:p w:rsidR="005E2647" w:rsidRDefault="005E2647" w:rsidP="009618EF">
      <w:pPr>
        <w:rPr>
          <w:sz w:val="28"/>
          <w:szCs w:val="28"/>
        </w:rPr>
      </w:pPr>
    </w:p>
    <w:p w:rsidR="005E2647" w:rsidRDefault="005E2647" w:rsidP="005E2647">
      <w:pPr>
        <w:jc w:val="both"/>
        <w:rPr>
          <w:sz w:val="28"/>
          <w:szCs w:val="28"/>
        </w:rPr>
      </w:pPr>
    </w:p>
    <w:p w:rsidR="005E2647" w:rsidRDefault="005E2647" w:rsidP="005E2647">
      <w:pPr>
        <w:keepNext/>
        <w:suppressAutoHyphens/>
        <w:jc w:val="center"/>
        <w:rPr>
          <w:sz w:val="28"/>
          <w:szCs w:val="28"/>
          <w:lang w:eastAsia="ar-SA"/>
        </w:rPr>
      </w:pPr>
      <w:r>
        <w:rPr>
          <w:sz w:val="28"/>
          <w:szCs w:val="28"/>
          <w:lang w:eastAsia="ar-SA"/>
        </w:rPr>
        <w:t>Административный регламент</w:t>
      </w:r>
    </w:p>
    <w:p w:rsidR="005E2647" w:rsidRDefault="005E2647" w:rsidP="005E2647">
      <w:pPr>
        <w:jc w:val="center"/>
        <w:rPr>
          <w:sz w:val="28"/>
          <w:szCs w:val="28"/>
        </w:rPr>
      </w:pPr>
      <w:r>
        <w:rPr>
          <w:sz w:val="28"/>
          <w:szCs w:val="28"/>
        </w:rPr>
        <w:t xml:space="preserve">предоставления Муниципальной услуги </w:t>
      </w:r>
      <w:r>
        <w:rPr>
          <w:sz w:val="28"/>
          <w:szCs w:val="28"/>
          <w:lang w:eastAsia="ar-SA"/>
        </w:rPr>
        <w:t>«</w:t>
      </w:r>
      <w:r>
        <w:rPr>
          <w:sz w:val="28"/>
          <w:szCs w:val="28"/>
        </w:rPr>
        <w:t>Присвоение, изменение и аннулирование адресов</w:t>
      </w:r>
      <w:r>
        <w:rPr>
          <w:kern w:val="2"/>
          <w:sz w:val="28"/>
          <w:szCs w:val="28"/>
        </w:rPr>
        <w:t>»</w:t>
      </w:r>
    </w:p>
    <w:p w:rsidR="005E2647" w:rsidRDefault="005E2647" w:rsidP="005E2647">
      <w:pPr>
        <w:jc w:val="center"/>
        <w:rPr>
          <w:kern w:val="2"/>
          <w:sz w:val="28"/>
          <w:szCs w:val="28"/>
        </w:rPr>
      </w:pPr>
    </w:p>
    <w:p w:rsidR="005E2647" w:rsidRDefault="005E2647" w:rsidP="005E2647">
      <w:pPr>
        <w:ind w:firstLine="709"/>
        <w:jc w:val="center"/>
        <w:rPr>
          <w:sz w:val="28"/>
          <w:szCs w:val="28"/>
        </w:rPr>
      </w:pPr>
      <w:r>
        <w:rPr>
          <w:sz w:val="28"/>
          <w:szCs w:val="28"/>
        </w:rPr>
        <w:t>1. Общие положения</w:t>
      </w:r>
    </w:p>
    <w:p w:rsidR="005E2647" w:rsidRDefault="005E2647" w:rsidP="005E2647">
      <w:pPr>
        <w:ind w:firstLine="709"/>
        <w:jc w:val="both"/>
        <w:rPr>
          <w:sz w:val="28"/>
          <w:szCs w:val="28"/>
        </w:rPr>
      </w:pPr>
    </w:p>
    <w:p w:rsidR="005E2647" w:rsidRDefault="005E2647" w:rsidP="005E2647">
      <w:pPr>
        <w:ind w:firstLine="709"/>
        <w:jc w:val="both"/>
        <w:rPr>
          <w:sz w:val="28"/>
          <w:szCs w:val="28"/>
        </w:rPr>
      </w:pPr>
      <w:r>
        <w:rPr>
          <w:sz w:val="28"/>
          <w:szCs w:val="28"/>
        </w:rPr>
        <w:t>1.1. Предмет регулирования Административного регламента предоставления Муниципальной услуги.</w:t>
      </w:r>
    </w:p>
    <w:p w:rsidR="005E2647" w:rsidRDefault="005E2647" w:rsidP="005E2647">
      <w:pPr>
        <w:ind w:firstLine="709"/>
        <w:jc w:val="both"/>
        <w:rPr>
          <w:sz w:val="28"/>
          <w:szCs w:val="28"/>
        </w:rPr>
      </w:pPr>
      <w:r>
        <w:rPr>
          <w:sz w:val="28"/>
          <w:szCs w:val="28"/>
        </w:rPr>
        <w:t>Присвоение (уточнение) адресов объектам недвижимого имущества.</w:t>
      </w:r>
    </w:p>
    <w:p w:rsidR="005E2647" w:rsidRDefault="005E2647" w:rsidP="005E2647">
      <w:pPr>
        <w:jc w:val="both"/>
        <w:rPr>
          <w:sz w:val="28"/>
          <w:szCs w:val="28"/>
        </w:rPr>
      </w:pPr>
      <w:r>
        <w:rPr>
          <w:sz w:val="28"/>
          <w:szCs w:val="28"/>
        </w:rPr>
        <w:tab/>
        <w:t xml:space="preserve">Административный регламент определяет сроки и последовательность действий должностных лиц администрации </w:t>
      </w:r>
      <w:r w:rsidR="009618EF" w:rsidRPr="00DF4ED2">
        <w:rPr>
          <w:sz w:val="28"/>
          <w:szCs w:val="28"/>
        </w:rPr>
        <w:t>Вольненского</w:t>
      </w:r>
      <w:r w:rsidR="009618EF" w:rsidRPr="00585CED">
        <w:rPr>
          <w:sz w:val="28"/>
          <w:szCs w:val="28"/>
        </w:rPr>
        <w:t xml:space="preserve"> сельского поселения Успенского района</w:t>
      </w:r>
      <w:r>
        <w:rPr>
          <w:sz w:val="28"/>
          <w:szCs w:val="28"/>
        </w:rPr>
        <w:t xml:space="preserve"> при осуществлении полномочий по предоставлению Муниципальной услуги.</w:t>
      </w:r>
    </w:p>
    <w:p w:rsidR="005E2647" w:rsidRDefault="005E2647" w:rsidP="005E2647">
      <w:pPr>
        <w:jc w:val="both"/>
        <w:rPr>
          <w:sz w:val="28"/>
          <w:szCs w:val="28"/>
        </w:rPr>
      </w:pPr>
      <w:r>
        <w:rPr>
          <w:sz w:val="28"/>
          <w:szCs w:val="28"/>
        </w:rPr>
        <w:tab/>
      </w:r>
    </w:p>
    <w:p w:rsidR="005E2647" w:rsidRDefault="005E2647" w:rsidP="005E2647">
      <w:pPr>
        <w:ind w:firstLine="709"/>
        <w:jc w:val="both"/>
        <w:rPr>
          <w:sz w:val="28"/>
          <w:szCs w:val="28"/>
        </w:rPr>
      </w:pPr>
      <w:r>
        <w:rPr>
          <w:sz w:val="28"/>
          <w:szCs w:val="28"/>
        </w:rPr>
        <w:t>1.2. Лица, имеющие право на получение Муниципальной услуги.</w:t>
      </w:r>
    </w:p>
    <w:p w:rsidR="005E2647" w:rsidRDefault="005E2647" w:rsidP="005E2647">
      <w:pPr>
        <w:pStyle w:val="ConsPlusNormal"/>
        <w:widowControl/>
        <w:ind w:right="-185" w:firstLine="0"/>
        <w:contextualSpacing/>
        <w:jc w:val="both"/>
        <w:rPr>
          <w:rFonts w:ascii="Times New Roman" w:hAnsi="Times New Roman"/>
          <w:sz w:val="28"/>
          <w:szCs w:val="28"/>
        </w:rPr>
      </w:pPr>
      <w:r>
        <w:rPr>
          <w:rFonts w:ascii="Times New Roman" w:hAnsi="Times New Roman"/>
          <w:sz w:val="28"/>
          <w:szCs w:val="28"/>
        </w:rPr>
        <w:t>Заявителями Муниципальной услуги (далее – Заявители) являются:</w:t>
      </w:r>
    </w:p>
    <w:p w:rsidR="005E2647" w:rsidRDefault="005E2647" w:rsidP="005E2647">
      <w:pPr>
        <w:pStyle w:val="ConsPlusNormal"/>
        <w:widowControl/>
        <w:ind w:right="-185" w:firstLine="708"/>
        <w:contextualSpacing/>
        <w:jc w:val="both"/>
        <w:rPr>
          <w:rFonts w:ascii="Times New Roman" w:hAnsi="Times New Roman"/>
          <w:color w:val="000000"/>
          <w:sz w:val="28"/>
          <w:szCs w:val="28"/>
        </w:rPr>
      </w:pPr>
      <w:r>
        <w:rPr>
          <w:rFonts w:ascii="Times New Roman" w:hAnsi="Times New Roman"/>
          <w:color w:val="000000"/>
          <w:sz w:val="28"/>
          <w:szCs w:val="28"/>
        </w:rPr>
        <w:t>- юридические лица;</w:t>
      </w:r>
    </w:p>
    <w:p w:rsidR="005E2647" w:rsidRDefault="005E2647" w:rsidP="005E2647">
      <w:pPr>
        <w:pStyle w:val="ConsPlusNormal"/>
        <w:widowControl/>
        <w:ind w:right="-185" w:firstLine="708"/>
        <w:contextualSpacing/>
        <w:jc w:val="both"/>
        <w:rPr>
          <w:rFonts w:ascii="Times New Roman" w:hAnsi="Times New Roman"/>
          <w:color w:val="000000"/>
          <w:sz w:val="28"/>
          <w:szCs w:val="28"/>
        </w:rPr>
      </w:pPr>
      <w:r>
        <w:rPr>
          <w:rFonts w:ascii="Times New Roman" w:hAnsi="Times New Roman"/>
          <w:color w:val="000000"/>
          <w:sz w:val="28"/>
          <w:szCs w:val="28"/>
        </w:rPr>
        <w:t>- физические лица.</w:t>
      </w:r>
    </w:p>
    <w:p w:rsidR="005E2647" w:rsidRDefault="005E2647" w:rsidP="005E2647">
      <w:pPr>
        <w:pStyle w:val="ConsPlusNormal"/>
        <w:widowControl/>
        <w:ind w:right="-185" w:firstLine="0"/>
        <w:contextualSpacing/>
        <w:jc w:val="both"/>
        <w:rPr>
          <w:rFonts w:ascii="Times New Roman" w:hAnsi="Times New Roman"/>
          <w:color w:val="000000"/>
          <w:sz w:val="28"/>
          <w:szCs w:val="28"/>
        </w:rPr>
      </w:pPr>
      <w:r>
        <w:rPr>
          <w:rFonts w:ascii="Times New Roman" w:hAnsi="Times New Roman"/>
          <w:sz w:val="28"/>
          <w:szCs w:val="28"/>
        </w:rPr>
        <w:tab/>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E2647" w:rsidRDefault="005E2647" w:rsidP="005E2647">
      <w:pPr>
        <w:pStyle w:val="a4"/>
        <w:shd w:val="clear" w:color="auto" w:fill="FFFFFF"/>
        <w:spacing w:before="0" w:after="0"/>
        <w:ind w:firstLine="709"/>
        <w:contextualSpacing/>
        <w:jc w:val="both"/>
        <w:rPr>
          <w:sz w:val="28"/>
          <w:szCs w:val="28"/>
        </w:rPr>
      </w:pPr>
    </w:p>
    <w:p w:rsidR="009618EF" w:rsidRPr="00F73AD9" w:rsidRDefault="009618EF" w:rsidP="009618EF">
      <w:pPr>
        <w:tabs>
          <w:tab w:val="left" w:pos="5502"/>
        </w:tabs>
        <w:jc w:val="center"/>
        <w:rPr>
          <w:sz w:val="28"/>
          <w:szCs w:val="28"/>
        </w:rPr>
      </w:pPr>
      <w:bookmarkStart w:id="1" w:name="sub_1051"/>
      <w:r w:rsidRPr="00F73AD9">
        <w:rPr>
          <w:sz w:val="28"/>
          <w:szCs w:val="28"/>
        </w:rPr>
        <w:t>1.3. Требования к порядку информирования о предоставлении</w:t>
      </w:r>
    </w:p>
    <w:p w:rsidR="009618EF" w:rsidRPr="00F73AD9" w:rsidRDefault="009618EF" w:rsidP="009618EF">
      <w:pPr>
        <w:tabs>
          <w:tab w:val="left" w:pos="5502"/>
        </w:tabs>
        <w:jc w:val="center"/>
        <w:rPr>
          <w:sz w:val="28"/>
          <w:szCs w:val="28"/>
        </w:rPr>
      </w:pPr>
      <w:r w:rsidRPr="00F73AD9">
        <w:rPr>
          <w:sz w:val="28"/>
          <w:szCs w:val="28"/>
        </w:rPr>
        <w:t>муниципальной услуги</w:t>
      </w:r>
    </w:p>
    <w:bookmarkEnd w:id="1"/>
    <w:p w:rsidR="009618EF" w:rsidRPr="00F73AD9" w:rsidRDefault="009618EF" w:rsidP="009618EF">
      <w:pPr>
        <w:tabs>
          <w:tab w:val="left" w:pos="5502"/>
        </w:tabs>
        <w:rPr>
          <w:sz w:val="28"/>
          <w:szCs w:val="28"/>
        </w:rPr>
      </w:pPr>
    </w:p>
    <w:p w:rsidR="009618EF" w:rsidRPr="00F73AD9" w:rsidRDefault="009618EF" w:rsidP="009618EF">
      <w:pPr>
        <w:pStyle w:val="ConsPlusNormal"/>
        <w:tabs>
          <w:tab w:val="left" w:pos="5502"/>
        </w:tabs>
        <w:jc w:val="both"/>
        <w:rPr>
          <w:rFonts w:ascii="Times New Roman" w:hAnsi="Times New Roman"/>
          <w:sz w:val="28"/>
          <w:szCs w:val="28"/>
        </w:rPr>
      </w:pPr>
      <w:r w:rsidRPr="00F73AD9">
        <w:rPr>
          <w:rFonts w:ascii="Times New Roman" w:hAnsi="Times New Roman"/>
          <w:sz w:val="28"/>
          <w:szCs w:val="28"/>
        </w:rPr>
        <w:t>1.3.1.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9618EF" w:rsidRPr="00F73AD9" w:rsidRDefault="009618EF" w:rsidP="009618EF">
      <w:pPr>
        <w:tabs>
          <w:tab w:val="left" w:pos="5502"/>
        </w:tabs>
        <w:rPr>
          <w:sz w:val="28"/>
          <w:szCs w:val="28"/>
        </w:rPr>
      </w:pPr>
      <w:r w:rsidRPr="00F73AD9">
        <w:rPr>
          <w:sz w:val="28"/>
          <w:szCs w:val="28"/>
        </w:rPr>
        <w:t xml:space="preserve">1.3.2. </w:t>
      </w:r>
      <w:r w:rsidRPr="00F73AD9">
        <w:rPr>
          <w:spacing w:val="-2"/>
          <w:sz w:val="28"/>
          <w:szCs w:val="28"/>
        </w:rPr>
        <w:t xml:space="preserve">В </w:t>
      </w:r>
      <w:r w:rsidRPr="00F73AD9">
        <w:rPr>
          <w:sz w:val="28"/>
          <w:szCs w:val="28"/>
        </w:rPr>
        <w:t>муниципальном бюджетном учреждении «Успенский районный многофункциональный центр предоставления государственных и муниципальных услуг» (далее – МФЦ):</w:t>
      </w:r>
    </w:p>
    <w:p w:rsidR="009618EF" w:rsidRPr="00F73AD9" w:rsidRDefault="009618EF" w:rsidP="009618EF">
      <w:pPr>
        <w:tabs>
          <w:tab w:val="left" w:pos="5502"/>
        </w:tabs>
        <w:ind w:firstLine="851"/>
        <w:rPr>
          <w:sz w:val="28"/>
          <w:szCs w:val="28"/>
        </w:rPr>
      </w:pPr>
      <w:r w:rsidRPr="00F73AD9">
        <w:rPr>
          <w:sz w:val="28"/>
          <w:szCs w:val="28"/>
        </w:rPr>
        <w:t>Место нахождения и график работы 352450, Краснодарский край,        Успенский район, село Успенское, улица Калинина 76, 1 этаж.</w:t>
      </w:r>
    </w:p>
    <w:p w:rsidR="009618EF" w:rsidRPr="00F73AD9" w:rsidRDefault="009618EF" w:rsidP="009618EF">
      <w:pPr>
        <w:tabs>
          <w:tab w:val="left" w:pos="5502"/>
        </w:tabs>
        <w:ind w:firstLine="851"/>
        <w:rPr>
          <w:sz w:val="28"/>
          <w:szCs w:val="28"/>
        </w:rPr>
      </w:pPr>
      <w:proofErr w:type="gramStart"/>
      <w:r w:rsidRPr="00F73AD9">
        <w:rPr>
          <w:sz w:val="28"/>
          <w:szCs w:val="28"/>
        </w:rPr>
        <w:lastRenderedPageBreak/>
        <w:t>Режим работы (прием граждан): понедельник — пятница — с 09.00 до 18.00 часов; суббота, воскресенье — выходной день.</w:t>
      </w:r>
      <w:proofErr w:type="gramEnd"/>
    </w:p>
    <w:p w:rsidR="009618EF" w:rsidRPr="00F73AD9" w:rsidRDefault="009618EF" w:rsidP="009618EF">
      <w:pPr>
        <w:tabs>
          <w:tab w:val="left" w:pos="5502"/>
        </w:tabs>
        <w:rPr>
          <w:sz w:val="28"/>
          <w:szCs w:val="28"/>
        </w:rPr>
      </w:pPr>
      <w:r w:rsidRPr="00F73AD9">
        <w:rPr>
          <w:sz w:val="28"/>
          <w:szCs w:val="28"/>
        </w:rPr>
        <w:t>при личном обращении;</w:t>
      </w:r>
    </w:p>
    <w:p w:rsidR="009618EF" w:rsidRPr="00F73AD9" w:rsidRDefault="009618EF" w:rsidP="009618EF">
      <w:pPr>
        <w:tabs>
          <w:tab w:val="left" w:pos="5502"/>
        </w:tabs>
        <w:rPr>
          <w:sz w:val="28"/>
          <w:szCs w:val="28"/>
        </w:rPr>
      </w:pPr>
      <w:r w:rsidRPr="00F73AD9">
        <w:rPr>
          <w:sz w:val="28"/>
          <w:szCs w:val="28"/>
        </w:rPr>
        <w:t xml:space="preserve">посредством интернет-сайта – </w:t>
      </w:r>
      <w:hyperlink r:id="rId7" w:history="1">
        <w:r w:rsidRPr="00F73AD9">
          <w:rPr>
            <w:rStyle w:val="a3"/>
            <w:sz w:val="28"/>
            <w:szCs w:val="28"/>
          </w:rPr>
          <w:t>mfc.uspenskiy@mail.ru</w:t>
        </w:r>
      </w:hyperlink>
      <w:r w:rsidRPr="00F73AD9">
        <w:rPr>
          <w:sz w:val="28"/>
          <w:szCs w:val="28"/>
        </w:rPr>
        <w:t>;</w:t>
      </w:r>
    </w:p>
    <w:p w:rsidR="009618EF" w:rsidRPr="00F73AD9" w:rsidRDefault="009618EF" w:rsidP="009618EF">
      <w:pPr>
        <w:pStyle w:val="ConsPlusNormal"/>
        <w:tabs>
          <w:tab w:val="left" w:pos="5502"/>
        </w:tabs>
        <w:ind w:firstLine="709"/>
        <w:jc w:val="both"/>
        <w:rPr>
          <w:rFonts w:ascii="Times New Roman" w:hAnsi="Times New Roman"/>
          <w:sz w:val="28"/>
          <w:szCs w:val="28"/>
        </w:rPr>
      </w:pPr>
      <w:r w:rsidRPr="00F73AD9">
        <w:rPr>
          <w:rFonts w:ascii="Times New Roman" w:hAnsi="Times New Roman"/>
          <w:sz w:val="28"/>
          <w:szCs w:val="28"/>
        </w:rPr>
        <w:t>1.3.3. В органе, предоставляющем муниципальную услугу:</w:t>
      </w:r>
    </w:p>
    <w:p w:rsidR="009618EF" w:rsidRPr="00F73AD9" w:rsidRDefault="009618EF" w:rsidP="009618EF">
      <w:pPr>
        <w:pStyle w:val="ConsPlusNormal"/>
        <w:tabs>
          <w:tab w:val="left" w:pos="5502"/>
        </w:tabs>
        <w:jc w:val="both"/>
        <w:rPr>
          <w:rFonts w:ascii="Times New Roman" w:hAnsi="Times New Roman"/>
          <w:sz w:val="28"/>
          <w:szCs w:val="28"/>
        </w:rPr>
      </w:pPr>
      <w:r w:rsidRPr="00F73AD9">
        <w:rPr>
          <w:rFonts w:ascii="Times New Roman" w:hAnsi="Times New Roman"/>
          <w:sz w:val="28"/>
          <w:szCs w:val="28"/>
        </w:rPr>
        <w:t>в устной форме при личном общении;</w:t>
      </w:r>
    </w:p>
    <w:p w:rsidR="009618EF" w:rsidRPr="00F73AD9" w:rsidRDefault="009618EF" w:rsidP="009618EF">
      <w:pPr>
        <w:pStyle w:val="ConsPlusNormal"/>
        <w:tabs>
          <w:tab w:val="left" w:pos="5502"/>
        </w:tabs>
        <w:jc w:val="both"/>
        <w:rPr>
          <w:rFonts w:ascii="Times New Roman" w:hAnsi="Times New Roman"/>
          <w:sz w:val="28"/>
          <w:szCs w:val="28"/>
        </w:rPr>
      </w:pPr>
      <w:r w:rsidRPr="00F73AD9">
        <w:rPr>
          <w:rFonts w:ascii="Times New Roman" w:hAnsi="Times New Roman"/>
          <w:sz w:val="28"/>
          <w:szCs w:val="28"/>
        </w:rPr>
        <w:t>с использованием телефонной связи 8(86140) 5-56-93;</w:t>
      </w:r>
    </w:p>
    <w:p w:rsidR="009618EF" w:rsidRPr="00F73AD9" w:rsidRDefault="009618EF" w:rsidP="009618EF">
      <w:pPr>
        <w:pStyle w:val="ConsPlusNormal"/>
        <w:tabs>
          <w:tab w:val="left" w:pos="5502"/>
        </w:tabs>
        <w:jc w:val="both"/>
        <w:rPr>
          <w:rFonts w:ascii="Times New Roman" w:hAnsi="Times New Roman"/>
          <w:sz w:val="28"/>
          <w:szCs w:val="28"/>
        </w:rPr>
      </w:pPr>
      <w:r w:rsidRPr="00F73AD9">
        <w:rPr>
          <w:rFonts w:ascii="Times New Roman" w:hAnsi="Times New Roman"/>
          <w:sz w:val="28"/>
          <w:szCs w:val="28"/>
        </w:rPr>
        <w:t>по письменным обращениям.</w:t>
      </w:r>
    </w:p>
    <w:p w:rsidR="009618EF" w:rsidRPr="00F73AD9" w:rsidRDefault="009618EF" w:rsidP="009618EF">
      <w:pPr>
        <w:tabs>
          <w:tab w:val="left" w:pos="5502"/>
        </w:tabs>
        <w:rPr>
          <w:sz w:val="28"/>
          <w:szCs w:val="28"/>
        </w:rPr>
      </w:pPr>
      <w:r w:rsidRPr="00F73AD9">
        <w:rPr>
          <w:sz w:val="28"/>
          <w:szCs w:val="28"/>
        </w:rPr>
        <w:t xml:space="preserve">            1.3.4. Посредством размещения информации на </w:t>
      </w:r>
      <w:proofErr w:type="gramStart"/>
      <w:r w:rsidRPr="00F73AD9">
        <w:rPr>
          <w:sz w:val="28"/>
          <w:szCs w:val="28"/>
        </w:rPr>
        <w:t>официальном</w:t>
      </w:r>
      <w:proofErr w:type="gramEnd"/>
      <w:r w:rsidRPr="00F73AD9">
        <w:rPr>
          <w:sz w:val="28"/>
          <w:szCs w:val="28"/>
        </w:rPr>
        <w:t xml:space="preserve"> </w:t>
      </w:r>
      <w:proofErr w:type="spellStart"/>
      <w:r w:rsidRPr="00F73AD9">
        <w:rPr>
          <w:sz w:val="28"/>
          <w:szCs w:val="28"/>
        </w:rPr>
        <w:t>интернет-портале</w:t>
      </w:r>
      <w:proofErr w:type="spellEnd"/>
      <w:r w:rsidRPr="00F73AD9">
        <w:rPr>
          <w:sz w:val="28"/>
          <w:szCs w:val="28"/>
        </w:rPr>
        <w:t xml:space="preserve"> и электронной почты: </w:t>
      </w:r>
      <w:proofErr w:type="spellStart"/>
      <w:r w:rsidRPr="00F73AD9">
        <w:rPr>
          <w:sz w:val="28"/>
          <w:szCs w:val="28"/>
        </w:rPr>
        <w:t>www</w:t>
      </w:r>
      <w:proofErr w:type="spellEnd"/>
      <w:r w:rsidRPr="00F73AD9">
        <w:rPr>
          <w:sz w:val="28"/>
          <w:szCs w:val="28"/>
        </w:rPr>
        <w:t>.</w:t>
      </w:r>
      <w:proofErr w:type="spellStart"/>
      <w:r w:rsidRPr="00F73AD9">
        <w:rPr>
          <w:sz w:val="28"/>
          <w:szCs w:val="28"/>
          <w:lang w:val="en-US"/>
        </w:rPr>
        <w:t>Volnadm</w:t>
      </w:r>
      <w:proofErr w:type="spellEnd"/>
      <w:r w:rsidRPr="00F73AD9">
        <w:rPr>
          <w:sz w:val="28"/>
          <w:szCs w:val="28"/>
        </w:rPr>
        <w:t>.</w:t>
      </w:r>
      <w:proofErr w:type="spellStart"/>
      <w:r w:rsidRPr="00F73AD9">
        <w:rPr>
          <w:sz w:val="28"/>
          <w:szCs w:val="28"/>
        </w:rPr>
        <w:t>ru</w:t>
      </w:r>
      <w:proofErr w:type="spellEnd"/>
      <w:r w:rsidRPr="00F73AD9">
        <w:rPr>
          <w:sz w:val="28"/>
          <w:szCs w:val="28"/>
        </w:rPr>
        <w:t xml:space="preserve">; </w:t>
      </w:r>
      <w:proofErr w:type="spellStart"/>
      <w:r w:rsidRPr="00F73AD9">
        <w:rPr>
          <w:sz w:val="28"/>
          <w:szCs w:val="28"/>
          <w:lang w:val="en-US"/>
        </w:rPr>
        <w:t>Volnadm</w:t>
      </w:r>
      <w:proofErr w:type="spellEnd"/>
      <w:r w:rsidRPr="00F73AD9">
        <w:rPr>
          <w:sz w:val="28"/>
          <w:szCs w:val="28"/>
        </w:rPr>
        <w:t>@</w:t>
      </w:r>
      <w:proofErr w:type="spellStart"/>
      <w:r w:rsidRPr="00F73AD9">
        <w:rPr>
          <w:sz w:val="28"/>
          <w:szCs w:val="28"/>
        </w:rPr>
        <w:t>mail.ru</w:t>
      </w:r>
      <w:proofErr w:type="spellEnd"/>
      <w:r w:rsidRPr="00F73AD9">
        <w:rPr>
          <w:sz w:val="28"/>
          <w:szCs w:val="28"/>
        </w:rPr>
        <w:t>;</w:t>
      </w:r>
    </w:p>
    <w:p w:rsidR="009618EF" w:rsidRPr="00F73AD9" w:rsidRDefault="009618EF" w:rsidP="009618EF">
      <w:pPr>
        <w:pStyle w:val="ConsPlusNormal"/>
        <w:tabs>
          <w:tab w:val="left" w:pos="5502"/>
        </w:tabs>
        <w:ind w:firstLine="709"/>
        <w:jc w:val="both"/>
        <w:rPr>
          <w:rFonts w:ascii="Times New Roman" w:hAnsi="Times New Roman"/>
          <w:sz w:val="28"/>
          <w:szCs w:val="28"/>
        </w:rPr>
      </w:pPr>
      <w:r w:rsidRPr="00F73AD9">
        <w:rPr>
          <w:rFonts w:ascii="Times New Roman" w:hAnsi="Times New Roman"/>
          <w:sz w:val="28"/>
          <w:szCs w:val="28"/>
        </w:rPr>
        <w:t>1.3.5. Посредством размещения информационных стендов в МБУ «МФЦ» и              органе, предоставляющем муниципальную услугу.</w:t>
      </w:r>
    </w:p>
    <w:p w:rsidR="009618EF" w:rsidRPr="00F73AD9" w:rsidRDefault="009618EF" w:rsidP="009618EF">
      <w:pPr>
        <w:pStyle w:val="ConsPlusNormal"/>
        <w:tabs>
          <w:tab w:val="left" w:pos="5502"/>
        </w:tabs>
        <w:ind w:firstLine="709"/>
        <w:jc w:val="both"/>
        <w:rPr>
          <w:rFonts w:ascii="Times New Roman" w:hAnsi="Times New Roman"/>
          <w:sz w:val="28"/>
          <w:szCs w:val="28"/>
        </w:rPr>
      </w:pPr>
      <w:r w:rsidRPr="00F73AD9">
        <w:rPr>
          <w:rFonts w:ascii="Times New Roman" w:hAnsi="Times New Roman"/>
          <w:sz w:val="28"/>
          <w:szCs w:val="28"/>
        </w:rPr>
        <w:t>1.3.6.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618EF" w:rsidRPr="00F73AD9" w:rsidRDefault="009618EF" w:rsidP="009618EF">
      <w:pPr>
        <w:pStyle w:val="ConsPlusNormal"/>
        <w:tabs>
          <w:tab w:val="left" w:pos="5502"/>
        </w:tabs>
        <w:ind w:firstLine="709"/>
        <w:jc w:val="both"/>
        <w:rPr>
          <w:rFonts w:ascii="Times New Roman" w:hAnsi="Times New Roman"/>
          <w:sz w:val="28"/>
          <w:szCs w:val="28"/>
        </w:rPr>
      </w:pPr>
      <w:r w:rsidRPr="00F73AD9">
        <w:rPr>
          <w:rFonts w:ascii="Times New Roman" w:hAnsi="Times New Roman"/>
          <w:sz w:val="28"/>
          <w:szCs w:val="28"/>
        </w:rPr>
        <w:t>1.3.7. Консультирование по вопросам предоставления муниципальной услуги осуществляется бесплатно.</w:t>
      </w:r>
    </w:p>
    <w:p w:rsidR="009618EF" w:rsidRPr="00F73AD9" w:rsidRDefault="009618EF" w:rsidP="009618EF">
      <w:pPr>
        <w:pStyle w:val="ConsPlusNormal"/>
        <w:tabs>
          <w:tab w:val="left" w:pos="5502"/>
        </w:tabs>
        <w:ind w:firstLine="709"/>
        <w:jc w:val="both"/>
        <w:rPr>
          <w:rFonts w:ascii="Times New Roman" w:hAnsi="Times New Roman"/>
          <w:sz w:val="28"/>
          <w:szCs w:val="28"/>
        </w:rPr>
      </w:pPr>
      <w:r w:rsidRPr="00F73AD9">
        <w:rPr>
          <w:rFonts w:ascii="Times New Roman" w:hAnsi="Times New Roman"/>
          <w:sz w:val="28"/>
          <w:szCs w:val="28"/>
        </w:rPr>
        <w:t>1.3.8.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618EF" w:rsidRPr="00F73AD9" w:rsidRDefault="009618EF" w:rsidP="009618EF">
      <w:pPr>
        <w:pStyle w:val="ConsPlusNormal"/>
        <w:tabs>
          <w:tab w:val="left" w:pos="5502"/>
        </w:tabs>
        <w:ind w:firstLine="709"/>
        <w:jc w:val="both"/>
        <w:rPr>
          <w:rFonts w:ascii="Times New Roman" w:hAnsi="Times New Roman"/>
          <w:sz w:val="28"/>
          <w:szCs w:val="28"/>
        </w:rPr>
      </w:pPr>
      <w:proofErr w:type="gramStart"/>
      <w:r w:rsidRPr="00F73AD9">
        <w:rPr>
          <w:rFonts w:ascii="Times New Roman" w:hAnsi="Times New Roman"/>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9618EF" w:rsidRPr="00F73AD9" w:rsidRDefault="009618EF" w:rsidP="009618EF">
      <w:pPr>
        <w:pStyle w:val="ConsPlusNormal"/>
        <w:tabs>
          <w:tab w:val="left" w:pos="5502"/>
        </w:tabs>
        <w:ind w:firstLine="709"/>
        <w:jc w:val="both"/>
        <w:rPr>
          <w:rFonts w:ascii="Times New Roman" w:hAnsi="Times New Roman"/>
          <w:sz w:val="28"/>
          <w:szCs w:val="28"/>
        </w:rPr>
      </w:pPr>
      <w:r w:rsidRPr="00F73AD9">
        <w:rPr>
          <w:rFonts w:ascii="Times New Roman" w:hAnsi="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618EF" w:rsidRPr="00F73AD9" w:rsidRDefault="009618EF" w:rsidP="009618EF">
      <w:pPr>
        <w:pStyle w:val="ConsPlusNormal"/>
        <w:tabs>
          <w:tab w:val="left" w:pos="5502"/>
        </w:tabs>
        <w:ind w:firstLine="709"/>
        <w:jc w:val="both"/>
        <w:rPr>
          <w:rFonts w:ascii="Times New Roman" w:hAnsi="Times New Roman"/>
          <w:sz w:val="28"/>
          <w:szCs w:val="28"/>
        </w:rPr>
      </w:pPr>
      <w:r w:rsidRPr="00F73AD9">
        <w:rPr>
          <w:rFonts w:ascii="Times New Roman" w:hAnsi="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9618EF" w:rsidRPr="00F73AD9" w:rsidRDefault="009618EF" w:rsidP="009618EF">
      <w:pPr>
        <w:pStyle w:val="ConsPlusNormal"/>
        <w:tabs>
          <w:tab w:val="left" w:pos="5502"/>
        </w:tabs>
        <w:ind w:firstLine="709"/>
        <w:jc w:val="both"/>
        <w:rPr>
          <w:rFonts w:ascii="Times New Roman" w:hAnsi="Times New Roman"/>
          <w:sz w:val="28"/>
          <w:szCs w:val="28"/>
        </w:rPr>
      </w:pPr>
      <w:r w:rsidRPr="00F73AD9">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9618EF" w:rsidRPr="00F73AD9" w:rsidRDefault="009618EF" w:rsidP="009618EF">
      <w:pPr>
        <w:tabs>
          <w:tab w:val="left" w:pos="5502"/>
        </w:tabs>
        <w:autoSpaceDN w:val="0"/>
        <w:adjustRightInd w:val="0"/>
        <w:ind w:firstLine="709"/>
        <w:outlineLvl w:val="1"/>
        <w:rPr>
          <w:bCs/>
          <w:sz w:val="28"/>
          <w:szCs w:val="28"/>
        </w:rPr>
      </w:pPr>
      <w:r w:rsidRPr="00F73AD9">
        <w:rPr>
          <w:bCs/>
          <w:sz w:val="28"/>
          <w:szCs w:val="28"/>
        </w:rPr>
        <w:t xml:space="preserve">1.3.9 </w:t>
      </w:r>
      <w:r w:rsidRPr="00F73AD9">
        <w:rPr>
          <w:sz w:val="28"/>
          <w:szCs w:val="28"/>
        </w:rPr>
        <w:t>Информационные стенды, размещённые в МБУ «МФЦ» и органе, предоставляющем муниципальную услугу, должны содержать:</w:t>
      </w:r>
    </w:p>
    <w:p w:rsidR="009618EF" w:rsidRPr="00F73AD9" w:rsidRDefault="009618EF" w:rsidP="009618EF">
      <w:pPr>
        <w:tabs>
          <w:tab w:val="left" w:pos="5502"/>
        </w:tabs>
        <w:ind w:firstLine="709"/>
        <w:rPr>
          <w:sz w:val="28"/>
          <w:szCs w:val="28"/>
        </w:rPr>
      </w:pPr>
      <w:r w:rsidRPr="00F73AD9">
        <w:rPr>
          <w:sz w:val="28"/>
          <w:szCs w:val="28"/>
        </w:rPr>
        <w:t>режим работы, адреса отделов по работе с гражданами и организациями МБУ «МФЦ», органа, предоставляющего муниципальную услугу, органов, участвующих в предоставлении муниципальной услуги;</w:t>
      </w:r>
    </w:p>
    <w:p w:rsidR="009618EF" w:rsidRPr="00F73AD9" w:rsidRDefault="009618EF" w:rsidP="009618EF">
      <w:pPr>
        <w:tabs>
          <w:tab w:val="left" w:pos="5502"/>
        </w:tabs>
        <w:ind w:firstLine="709"/>
        <w:rPr>
          <w:sz w:val="28"/>
          <w:szCs w:val="28"/>
        </w:rPr>
      </w:pPr>
      <w:r w:rsidRPr="00F73AD9">
        <w:rPr>
          <w:sz w:val="28"/>
          <w:szCs w:val="28"/>
        </w:rPr>
        <w:t xml:space="preserve">адрес официального </w:t>
      </w:r>
      <w:proofErr w:type="spellStart"/>
      <w:proofErr w:type="gramStart"/>
      <w:r w:rsidRPr="00F73AD9">
        <w:rPr>
          <w:sz w:val="28"/>
          <w:szCs w:val="28"/>
        </w:rPr>
        <w:t>Интернет-портала</w:t>
      </w:r>
      <w:proofErr w:type="spellEnd"/>
      <w:proofErr w:type="gramEnd"/>
      <w:r w:rsidRPr="00F73AD9">
        <w:rPr>
          <w:sz w:val="28"/>
          <w:szCs w:val="28"/>
        </w:rPr>
        <w:t xml:space="preserve"> администрации Вольненского сельского поселения Успенского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9618EF" w:rsidRPr="00F73AD9" w:rsidRDefault="009618EF" w:rsidP="009618EF">
      <w:pPr>
        <w:tabs>
          <w:tab w:val="left" w:pos="5502"/>
        </w:tabs>
        <w:ind w:firstLine="709"/>
        <w:rPr>
          <w:sz w:val="28"/>
          <w:szCs w:val="28"/>
        </w:rPr>
      </w:pPr>
      <w:r w:rsidRPr="00F73AD9">
        <w:rPr>
          <w:sz w:val="28"/>
          <w:szCs w:val="28"/>
        </w:rPr>
        <w:t xml:space="preserve">почтовые адреса, телефоны, фамилии руководителей отделов по работе с гражданами и организациями МБУ «МФЦ», органа, предоставляющего </w:t>
      </w:r>
      <w:r w:rsidRPr="00F73AD9">
        <w:rPr>
          <w:sz w:val="28"/>
          <w:szCs w:val="28"/>
        </w:rPr>
        <w:lastRenderedPageBreak/>
        <w:t>муниципальную услугу, органов, участвующих в предоставлении муниципальной услуги;</w:t>
      </w:r>
    </w:p>
    <w:p w:rsidR="009618EF" w:rsidRPr="00F73AD9" w:rsidRDefault="009618EF" w:rsidP="009618EF">
      <w:pPr>
        <w:tabs>
          <w:tab w:val="left" w:pos="5502"/>
        </w:tabs>
        <w:ind w:firstLine="709"/>
        <w:rPr>
          <w:sz w:val="28"/>
          <w:szCs w:val="28"/>
        </w:rPr>
      </w:pPr>
      <w:r w:rsidRPr="00F73AD9">
        <w:rPr>
          <w:sz w:val="28"/>
          <w:szCs w:val="28"/>
        </w:rPr>
        <w:t>порядок получения консультаций о предоставлении муниципальной услуги;</w:t>
      </w:r>
    </w:p>
    <w:p w:rsidR="009618EF" w:rsidRPr="00F73AD9" w:rsidRDefault="009618EF" w:rsidP="009618EF">
      <w:pPr>
        <w:tabs>
          <w:tab w:val="left" w:pos="5502"/>
        </w:tabs>
        <w:ind w:firstLine="709"/>
        <w:rPr>
          <w:sz w:val="28"/>
          <w:szCs w:val="28"/>
        </w:rPr>
      </w:pPr>
      <w:r w:rsidRPr="00F73AD9">
        <w:rPr>
          <w:sz w:val="28"/>
          <w:szCs w:val="28"/>
        </w:rPr>
        <w:t>порядок и сроки предоставления муниципальной услуги;</w:t>
      </w:r>
    </w:p>
    <w:p w:rsidR="009618EF" w:rsidRPr="00F73AD9" w:rsidRDefault="009618EF" w:rsidP="009618EF">
      <w:pPr>
        <w:tabs>
          <w:tab w:val="left" w:pos="5502"/>
        </w:tabs>
        <w:spacing w:line="294" w:lineRule="exact"/>
        <w:ind w:firstLine="709"/>
        <w:rPr>
          <w:sz w:val="28"/>
          <w:szCs w:val="28"/>
        </w:rPr>
      </w:pPr>
      <w:r w:rsidRPr="00F73AD9">
        <w:rPr>
          <w:sz w:val="28"/>
          <w:szCs w:val="28"/>
        </w:rPr>
        <w:t>образцы заявлений о предоставлении муниципальной услуги и образцы заполнения таких заявлений;</w:t>
      </w:r>
    </w:p>
    <w:p w:rsidR="009618EF" w:rsidRPr="00F73AD9" w:rsidRDefault="009618EF" w:rsidP="009618EF">
      <w:pPr>
        <w:tabs>
          <w:tab w:val="left" w:pos="5502"/>
        </w:tabs>
        <w:spacing w:line="294" w:lineRule="exact"/>
        <w:ind w:firstLine="709"/>
        <w:rPr>
          <w:sz w:val="28"/>
          <w:szCs w:val="28"/>
        </w:rPr>
      </w:pPr>
      <w:r w:rsidRPr="00F73AD9">
        <w:rPr>
          <w:sz w:val="28"/>
          <w:szCs w:val="28"/>
        </w:rPr>
        <w:t>перечень документов, необходимых для предоставления муниципальной услуги;</w:t>
      </w:r>
    </w:p>
    <w:p w:rsidR="009618EF" w:rsidRPr="00F73AD9" w:rsidRDefault="009618EF" w:rsidP="009618EF">
      <w:pPr>
        <w:tabs>
          <w:tab w:val="left" w:pos="5502"/>
        </w:tabs>
        <w:spacing w:line="294" w:lineRule="exact"/>
        <w:ind w:firstLine="709"/>
        <w:rPr>
          <w:sz w:val="28"/>
          <w:szCs w:val="28"/>
        </w:rPr>
      </w:pPr>
      <w:r w:rsidRPr="00F73AD9">
        <w:rPr>
          <w:sz w:val="28"/>
          <w:szCs w:val="28"/>
        </w:rPr>
        <w:t>основания для отказа в приёме документов, необходимых для предоставления муниципальной услуги;</w:t>
      </w:r>
    </w:p>
    <w:p w:rsidR="009618EF" w:rsidRPr="00F73AD9" w:rsidRDefault="009618EF" w:rsidP="009618EF">
      <w:pPr>
        <w:tabs>
          <w:tab w:val="left" w:pos="5502"/>
        </w:tabs>
        <w:spacing w:line="294" w:lineRule="exact"/>
        <w:ind w:firstLine="709"/>
        <w:rPr>
          <w:sz w:val="28"/>
          <w:szCs w:val="28"/>
        </w:rPr>
      </w:pPr>
      <w:r w:rsidRPr="00F73AD9">
        <w:rPr>
          <w:sz w:val="28"/>
          <w:szCs w:val="28"/>
        </w:rPr>
        <w:t>основания для отказа в предоставлении муниципальной услуги;</w:t>
      </w:r>
    </w:p>
    <w:p w:rsidR="009618EF" w:rsidRPr="00F73AD9" w:rsidRDefault="009618EF" w:rsidP="009618EF">
      <w:pPr>
        <w:tabs>
          <w:tab w:val="left" w:pos="5502"/>
        </w:tabs>
        <w:spacing w:line="294" w:lineRule="exact"/>
        <w:ind w:firstLine="709"/>
        <w:rPr>
          <w:sz w:val="28"/>
          <w:szCs w:val="28"/>
        </w:rPr>
      </w:pPr>
      <w:r w:rsidRPr="00F73AD9">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9618EF" w:rsidRPr="00F73AD9" w:rsidRDefault="009618EF" w:rsidP="009618EF">
      <w:pPr>
        <w:tabs>
          <w:tab w:val="left" w:pos="5502"/>
        </w:tabs>
        <w:spacing w:line="294" w:lineRule="exact"/>
        <w:ind w:firstLine="709"/>
        <w:rPr>
          <w:sz w:val="28"/>
          <w:szCs w:val="28"/>
        </w:rPr>
      </w:pPr>
      <w:r w:rsidRPr="00F73AD9">
        <w:rPr>
          <w:sz w:val="28"/>
          <w:szCs w:val="28"/>
        </w:rPr>
        <w:t>иную информацию, необходимую для получения муниципальной услуги.</w:t>
      </w:r>
    </w:p>
    <w:p w:rsidR="009618EF" w:rsidRPr="00F73AD9" w:rsidRDefault="009618EF" w:rsidP="009618EF">
      <w:pPr>
        <w:tabs>
          <w:tab w:val="num" w:pos="1260"/>
          <w:tab w:val="left" w:pos="5502"/>
        </w:tabs>
        <w:autoSpaceDN w:val="0"/>
        <w:adjustRightInd w:val="0"/>
        <w:spacing w:line="294" w:lineRule="exact"/>
        <w:ind w:firstLine="709"/>
        <w:rPr>
          <w:sz w:val="28"/>
          <w:szCs w:val="28"/>
        </w:rPr>
      </w:pPr>
      <w:r w:rsidRPr="00F73AD9">
        <w:rPr>
          <w:sz w:val="28"/>
          <w:szCs w:val="28"/>
        </w:rPr>
        <w:t xml:space="preserve">Такая же информация размещается на официальном </w:t>
      </w:r>
      <w:proofErr w:type="spellStart"/>
      <w:proofErr w:type="gramStart"/>
      <w:r w:rsidRPr="00F73AD9">
        <w:rPr>
          <w:sz w:val="28"/>
          <w:szCs w:val="28"/>
        </w:rPr>
        <w:t>Интернет-портале</w:t>
      </w:r>
      <w:proofErr w:type="spellEnd"/>
      <w:proofErr w:type="gramEnd"/>
      <w:r w:rsidRPr="00F73AD9">
        <w:rPr>
          <w:sz w:val="28"/>
          <w:szCs w:val="28"/>
        </w:rPr>
        <w:t xml:space="preserve"> администрации Вольненского сельского поселения и сайте МБУ «МФЦ». </w:t>
      </w:r>
    </w:p>
    <w:p w:rsidR="009618EF" w:rsidRPr="00F73AD9" w:rsidRDefault="009618EF" w:rsidP="009618EF">
      <w:pPr>
        <w:tabs>
          <w:tab w:val="left" w:pos="5502"/>
        </w:tabs>
        <w:spacing w:line="294" w:lineRule="exact"/>
        <w:ind w:firstLine="709"/>
        <w:rPr>
          <w:sz w:val="28"/>
          <w:szCs w:val="28"/>
        </w:rPr>
      </w:pPr>
      <w:r w:rsidRPr="00F73AD9">
        <w:rPr>
          <w:sz w:val="28"/>
          <w:szCs w:val="28"/>
        </w:rPr>
        <w:t>1.4.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МБУ «МФЦ»:</w:t>
      </w:r>
    </w:p>
    <w:p w:rsidR="009618EF" w:rsidRPr="00F73AD9" w:rsidRDefault="009618EF" w:rsidP="009618EF">
      <w:pPr>
        <w:tabs>
          <w:tab w:val="left" w:pos="5502"/>
        </w:tabs>
        <w:spacing w:line="294" w:lineRule="exact"/>
        <w:ind w:firstLine="709"/>
        <w:rPr>
          <w:sz w:val="28"/>
          <w:szCs w:val="28"/>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2147"/>
        <w:gridCol w:w="44"/>
        <w:gridCol w:w="1908"/>
        <w:gridCol w:w="32"/>
        <w:gridCol w:w="2329"/>
      </w:tblGrid>
      <w:tr w:rsidR="009618EF" w:rsidRPr="00F73AD9" w:rsidTr="002E1AF3">
        <w:trPr>
          <w:trHeight w:val="417"/>
        </w:trPr>
        <w:tc>
          <w:tcPr>
            <w:tcW w:w="3240" w:type="dxa"/>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Наименование</w:t>
            </w:r>
          </w:p>
        </w:tc>
        <w:tc>
          <w:tcPr>
            <w:tcW w:w="2191" w:type="dxa"/>
            <w:gridSpan w:val="2"/>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Адрес</w:t>
            </w:r>
          </w:p>
        </w:tc>
        <w:tc>
          <w:tcPr>
            <w:tcW w:w="1908" w:type="dxa"/>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Телефоны</w:t>
            </w:r>
          </w:p>
        </w:tc>
        <w:tc>
          <w:tcPr>
            <w:tcW w:w="2361" w:type="dxa"/>
            <w:gridSpan w:val="2"/>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Режим работы</w:t>
            </w:r>
          </w:p>
        </w:tc>
      </w:tr>
      <w:tr w:rsidR="009618EF" w:rsidRPr="00F73AD9" w:rsidTr="002E1AF3">
        <w:trPr>
          <w:trHeight w:val="417"/>
        </w:trPr>
        <w:tc>
          <w:tcPr>
            <w:tcW w:w="3240" w:type="dxa"/>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1</w:t>
            </w:r>
          </w:p>
        </w:tc>
        <w:tc>
          <w:tcPr>
            <w:tcW w:w="2191" w:type="dxa"/>
            <w:gridSpan w:val="2"/>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2</w:t>
            </w:r>
          </w:p>
        </w:tc>
        <w:tc>
          <w:tcPr>
            <w:tcW w:w="1908" w:type="dxa"/>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3</w:t>
            </w:r>
          </w:p>
        </w:tc>
        <w:tc>
          <w:tcPr>
            <w:tcW w:w="2361" w:type="dxa"/>
            <w:gridSpan w:val="2"/>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4</w:t>
            </w:r>
          </w:p>
        </w:tc>
      </w:tr>
      <w:tr w:rsidR="009618EF" w:rsidRPr="00F73AD9" w:rsidTr="002E1AF3">
        <w:tc>
          <w:tcPr>
            <w:tcW w:w="3240" w:type="dxa"/>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p>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Администрация Вольненского сельского поселения Успенского района</w:t>
            </w:r>
          </w:p>
          <w:p w:rsidR="009618EF" w:rsidRPr="00F73AD9" w:rsidRDefault="009618EF" w:rsidP="002E1AF3">
            <w:pPr>
              <w:tabs>
                <w:tab w:val="left" w:pos="1386"/>
                <w:tab w:val="left" w:pos="5502"/>
              </w:tabs>
              <w:spacing w:line="280" w:lineRule="exact"/>
              <w:jc w:val="center"/>
              <w:rPr>
                <w:spacing w:val="-4"/>
                <w:sz w:val="28"/>
                <w:szCs w:val="28"/>
              </w:rPr>
            </w:pPr>
          </w:p>
        </w:tc>
        <w:tc>
          <w:tcPr>
            <w:tcW w:w="2191" w:type="dxa"/>
            <w:gridSpan w:val="2"/>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с. Вольное,</w:t>
            </w:r>
          </w:p>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ул. Краснодарская, 2,</w:t>
            </w:r>
          </w:p>
          <w:p w:rsidR="009618EF" w:rsidRPr="00F73AD9" w:rsidRDefault="009618EF" w:rsidP="002E1AF3">
            <w:pPr>
              <w:tabs>
                <w:tab w:val="left" w:pos="5502"/>
              </w:tabs>
              <w:spacing w:line="280" w:lineRule="exact"/>
              <w:jc w:val="center"/>
              <w:rPr>
                <w:sz w:val="28"/>
                <w:szCs w:val="28"/>
              </w:rPr>
            </w:pPr>
            <w:proofErr w:type="spellStart"/>
            <w:r w:rsidRPr="00F73AD9">
              <w:rPr>
                <w:sz w:val="28"/>
                <w:szCs w:val="28"/>
                <w:lang w:val="en-US"/>
              </w:rPr>
              <w:t>Volnadm</w:t>
            </w:r>
            <w:proofErr w:type="spellEnd"/>
            <w:r w:rsidRPr="00F73AD9">
              <w:rPr>
                <w:sz w:val="28"/>
                <w:szCs w:val="28"/>
              </w:rPr>
              <w:t>@</w:t>
            </w:r>
            <w:proofErr w:type="spellStart"/>
            <w:r w:rsidRPr="00F73AD9">
              <w:rPr>
                <w:sz w:val="28"/>
                <w:szCs w:val="28"/>
              </w:rPr>
              <w:t>mail.ru</w:t>
            </w:r>
            <w:proofErr w:type="spellEnd"/>
          </w:p>
        </w:tc>
        <w:tc>
          <w:tcPr>
            <w:tcW w:w="1908" w:type="dxa"/>
            <w:shd w:val="clear" w:color="auto" w:fill="auto"/>
            <w:vAlign w:val="center"/>
          </w:tcPr>
          <w:p w:rsidR="009618EF" w:rsidRPr="00F73AD9" w:rsidRDefault="009618EF" w:rsidP="002E1AF3">
            <w:pPr>
              <w:tabs>
                <w:tab w:val="left" w:pos="1386"/>
                <w:tab w:val="left" w:pos="5502"/>
              </w:tabs>
              <w:spacing w:line="280" w:lineRule="exact"/>
              <w:jc w:val="center"/>
              <w:rPr>
                <w:iCs/>
                <w:spacing w:val="-4"/>
                <w:sz w:val="28"/>
                <w:szCs w:val="28"/>
              </w:rPr>
            </w:pPr>
            <w:r w:rsidRPr="00F73AD9">
              <w:rPr>
                <w:iCs/>
                <w:spacing w:val="-4"/>
                <w:sz w:val="28"/>
                <w:szCs w:val="28"/>
              </w:rPr>
              <w:t>общий отдел –</w:t>
            </w:r>
          </w:p>
          <w:p w:rsidR="009618EF" w:rsidRPr="00F73AD9" w:rsidRDefault="009618EF" w:rsidP="002E1AF3">
            <w:pPr>
              <w:tabs>
                <w:tab w:val="left" w:pos="1386"/>
                <w:tab w:val="left" w:pos="5502"/>
              </w:tabs>
              <w:spacing w:line="280" w:lineRule="exact"/>
              <w:jc w:val="center"/>
              <w:rPr>
                <w:spacing w:val="-4"/>
                <w:sz w:val="28"/>
                <w:szCs w:val="28"/>
              </w:rPr>
            </w:pPr>
            <w:r w:rsidRPr="00F73AD9">
              <w:rPr>
                <w:iCs/>
                <w:spacing w:val="-4"/>
                <w:sz w:val="28"/>
                <w:szCs w:val="28"/>
              </w:rPr>
              <w:t>(86140) 6-91-43</w:t>
            </w:r>
          </w:p>
          <w:p w:rsidR="009618EF" w:rsidRPr="00F73AD9" w:rsidRDefault="009618EF" w:rsidP="002E1AF3">
            <w:pPr>
              <w:tabs>
                <w:tab w:val="left" w:pos="1386"/>
                <w:tab w:val="left" w:pos="5502"/>
              </w:tabs>
              <w:spacing w:line="280" w:lineRule="exact"/>
              <w:jc w:val="center"/>
              <w:rPr>
                <w:spacing w:val="-4"/>
                <w:sz w:val="28"/>
                <w:szCs w:val="28"/>
              </w:rPr>
            </w:pPr>
          </w:p>
        </w:tc>
        <w:tc>
          <w:tcPr>
            <w:tcW w:w="2361" w:type="dxa"/>
            <w:gridSpan w:val="2"/>
            <w:shd w:val="clear" w:color="auto" w:fill="auto"/>
            <w:vAlign w:val="center"/>
          </w:tcPr>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Вторник- четверг с 09.00 до 18.00;</w:t>
            </w:r>
          </w:p>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 xml:space="preserve">перерыв </w:t>
            </w:r>
          </w:p>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с 13.00 до 14.00</w:t>
            </w:r>
          </w:p>
          <w:p w:rsidR="009618EF" w:rsidRPr="00F73AD9" w:rsidRDefault="009618EF" w:rsidP="002E1AF3">
            <w:pPr>
              <w:tabs>
                <w:tab w:val="left" w:pos="1386"/>
                <w:tab w:val="left" w:pos="5502"/>
              </w:tabs>
              <w:spacing w:line="280" w:lineRule="exact"/>
              <w:jc w:val="center"/>
              <w:rPr>
                <w:spacing w:val="-4"/>
                <w:sz w:val="28"/>
                <w:szCs w:val="28"/>
              </w:rPr>
            </w:pPr>
            <w:r w:rsidRPr="00F73AD9">
              <w:rPr>
                <w:spacing w:val="-4"/>
                <w:sz w:val="28"/>
                <w:szCs w:val="28"/>
              </w:rPr>
              <w:t>суббота – воскресенье               выходной</w:t>
            </w:r>
          </w:p>
          <w:p w:rsidR="009618EF" w:rsidRPr="00F73AD9" w:rsidRDefault="009618EF" w:rsidP="002E1AF3">
            <w:pPr>
              <w:tabs>
                <w:tab w:val="left" w:pos="1386"/>
                <w:tab w:val="left" w:pos="5502"/>
              </w:tabs>
              <w:spacing w:line="280" w:lineRule="exact"/>
              <w:jc w:val="center"/>
              <w:rPr>
                <w:spacing w:val="-4"/>
                <w:sz w:val="28"/>
                <w:szCs w:val="28"/>
              </w:rPr>
            </w:pPr>
          </w:p>
        </w:tc>
      </w:tr>
      <w:tr w:rsidR="009618EF" w:rsidRPr="00F73AD9" w:rsidTr="002E1AF3">
        <w:tc>
          <w:tcPr>
            <w:tcW w:w="3240" w:type="dxa"/>
            <w:shd w:val="clear" w:color="auto" w:fill="auto"/>
            <w:vAlign w:val="center"/>
          </w:tcPr>
          <w:p w:rsidR="009618EF" w:rsidRPr="00F73AD9" w:rsidRDefault="009618EF" w:rsidP="002E1AF3">
            <w:pPr>
              <w:tabs>
                <w:tab w:val="left" w:pos="1386"/>
                <w:tab w:val="left" w:pos="5502"/>
              </w:tabs>
              <w:spacing w:line="235" w:lineRule="auto"/>
              <w:jc w:val="center"/>
              <w:rPr>
                <w:spacing w:val="-4"/>
                <w:sz w:val="28"/>
                <w:szCs w:val="28"/>
              </w:rPr>
            </w:pPr>
            <w:r w:rsidRPr="00F73AD9">
              <w:rPr>
                <w:b/>
                <w:i/>
                <w:spacing w:val="-4"/>
                <w:sz w:val="28"/>
                <w:szCs w:val="28"/>
              </w:rPr>
              <w:t xml:space="preserve"> </w:t>
            </w:r>
            <w:r w:rsidRPr="00F73AD9">
              <w:rPr>
                <w:sz w:val="28"/>
                <w:szCs w:val="28"/>
              </w:rPr>
              <w:t>Муниципальное бюджетное учреждение " Успенский районный многофункциональный центр предоставления государственных и муниципальных услуг"</w:t>
            </w:r>
            <w:r w:rsidRPr="00F73AD9">
              <w:rPr>
                <w:spacing w:val="-4"/>
                <w:sz w:val="28"/>
                <w:szCs w:val="28"/>
              </w:rPr>
              <w:t xml:space="preserve"> </w:t>
            </w:r>
          </w:p>
        </w:tc>
        <w:tc>
          <w:tcPr>
            <w:tcW w:w="2147" w:type="dxa"/>
            <w:shd w:val="clear" w:color="auto" w:fill="auto"/>
            <w:vAlign w:val="center"/>
          </w:tcPr>
          <w:p w:rsidR="009618EF" w:rsidRPr="00F73AD9" w:rsidRDefault="009618EF" w:rsidP="002E1AF3">
            <w:pPr>
              <w:tabs>
                <w:tab w:val="left" w:pos="1386"/>
                <w:tab w:val="left" w:pos="5502"/>
              </w:tabs>
              <w:spacing w:line="235" w:lineRule="auto"/>
              <w:jc w:val="center"/>
              <w:rPr>
                <w:spacing w:val="-4"/>
                <w:sz w:val="28"/>
                <w:szCs w:val="28"/>
              </w:rPr>
            </w:pPr>
            <w:r w:rsidRPr="00F73AD9">
              <w:rPr>
                <w:sz w:val="28"/>
                <w:szCs w:val="28"/>
              </w:rPr>
              <w:t>село Успенское,            улица Калинина 76,         1 этаж</w:t>
            </w:r>
            <w:proofErr w:type="gramStart"/>
            <w:r w:rsidRPr="00F73AD9">
              <w:rPr>
                <w:sz w:val="28"/>
                <w:szCs w:val="28"/>
              </w:rPr>
              <w:t>.</w:t>
            </w:r>
            <w:r w:rsidRPr="00F73AD9">
              <w:rPr>
                <w:spacing w:val="-4"/>
                <w:sz w:val="28"/>
                <w:szCs w:val="28"/>
              </w:rPr>
              <w:t>;</w:t>
            </w:r>
            <w:proofErr w:type="gramEnd"/>
          </w:p>
          <w:p w:rsidR="009618EF" w:rsidRPr="00F73AD9" w:rsidRDefault="009618EF" w:rsidP="002E1AF3">
            <w:pPr>
              <w:tabs>
                <w:tab w:val="left" w:pos="1386"/>
                <w:tab w:val="left" w:pos="5502"/>
              </w:tabs>
              <w:spacing w:line="235" w:lineRule="auto"/>
              <w:jc w:val="center"/>
              <w:rPr>
                <w:sz w:val="28"/>
                <w:szCs w:val="28"/>
              </w:rPr>
            </w:pPr>
            <w:r w:rsidRPr="00F73AD9">
              <w:rPr>
                <w:sz w:val="28"/>
                <w:szCs w:val="28"/>
              </w:rPr>
              <w:t xml:space="preserve">Сайт МФЦ </w:t>
            </w:r>
            <w:hyperlink r:id="rId8" w:tgtFrame="_blank" w:history="1">
              <w:r w:rsidRPr="00F73AD9">
                <w:rPr>
                  <w:rStyle w:val="a3"/>
                  <w:sz w:val="28"/>
                  <w:szCs w:val="28"/>
                </w:rPr>
                <w:t>www.uspenskiy-mfc.ru</w:t>
              </w:r>
            </w:hyperlink>
            <w:r w:rsidRPr="00F73AD9">
              <w:rPr>
                <w:sz w:val="28"/>
                <w:szCs w:val="28"/>
              </w:rPr>
              <w:t xml:space="preserve">; </w:t>
            </w:r>
          </w:p>
          <w:p w:rsidR="009618EF" w:rsidRPr="00F73AD9" w:rsidRDefault="009618EF" w:rsidP="002E1AF3">
            <w:pPr>
              <w:tabs>
                <w:tab w:val="left" w:pos="1386"/>
                <w:tab w:val="left" w:pos="5502"/>
              </w:tabs>
              <w:spacing w:line="235" w:lineRule="auto"/>
              <w:jc w:val="center"/>
              <w:rPr>
                <w:spacing w:val="-4"/>
                <w:sz w:val="28"/>
                <w:szCs w:val="28"/>
              </w:rPr>
            </w:pPr>
            <w:r w:rsidRPr="00F73AD9">
              <w:rPr>
                <w:sz w:val="28"/>
                <w:szCs w:val="28"/>
              </w:rPr>
              <w:t xml:space="preserve">электронный адрес: </w:t>
            </w:r>
            <w:hyperlink r:id="rId9" w:history="1">
              <w:r w:rsidRPr="00F73AD9">
                <w:rPr>
                  <w:rStyle w:val="a3"/>
                  <w:sz w:val="28"/>
                  <w:szCs w:val="28"/>
                </w:rPr>
                <w:t>mfc.uspenskiy@mail.ru</w:t>
              </w:r>
            </w:hyperlink>
          </w:p>
        </w:tc>
        <w:tc>
          <w:tcPr>
            <w:tcW w:w="1984" w:type="dxa"/>
            <w:gridSpan w:val="3"/>
            <w:shd w:val="clear" w:color="auto" w:fill="auto"/>
            <w:vAlign w:val="center"/>
          </w:tcPr>
          <w:p w:rsidR="009618EF" w:rsidRPr="00F73AD9" w:rsidRDefault="009618EF" w:rsidP="002E1AF3">
            <w:pPr>
              <w:tabs>
                <w:tab w:val="left" w:pos="1386"/>
                <w:tab w:val="left" w:pos="5502"/>
              </w:tabs>
              <w:spacing w:line="235" w:lineRule="auto"/>
              <w:jc w:val="center"/>
              <w:rPr>
                <w:iCs/>
                <w:spacing w:val="-4"/>
                <w:sz w:val="28"/>
                <w:szCs w:val="28"/>
              </w:rPr>
            </w:pPr>
            <w:r w:rsidRPr="00F73AD9">
              <w:rPr>
                <w:sz w:val="28"/>
                <w:szCs w:val="28"/>
              </w:rPr>
              <w:t>8(86140) 5-56-93</w:t>
            </w:r>
            <w:r w:rsidRPr="00F73AD9">
              <w:rPr>
                <w:iCs/>
                <w:spacing w:val="-4"/>
                <w:sz w:val="28"/>
                <w:szCs w:val="28"/>
              </w:rPr>
              <w:t>;</w:t>
            </w:r>
          </w:p>
          <w:p w:rsidR="009618EF" w:rsidRPr="00F73AD9" w:rsidRDefault="009618EF" w:rsidP="002E1AF3">
            <w:pPr>
              <w:tabs>
                <w:tab w:val="left" w:pos="1386"/>
                <w:tab w:val="left" w:pos="5502"/>
              </w:tabs>
              <w:spacing w:line="235" w:lineRule="auto"/>
              <w:jc w:val="center"/>
              <w:rPr>
                <w:spacing w:val="-4"/>
                <w:sz w:val="28"/>
                <w:szCs w:val="28"/>
              </w:rPr>
            </w:pPr>
            <w:r w:rsidRPr="00F73AD9">
              <w:rPr>
                <w:sz w:val="28"/>
                <w:szCs w:val="28"/>
              </w:rPr>
              <w:t>8(86140) 5-82-76;</w:t>
            </w:r>
          </w:p>
        </w:tc>
        <w:tc>
          <w:tcPr>
            <w:tcW w:w="2329" w:type="dxa"/>
            <w:shd w:val="clear" w:color="auto" w:fill="auto"/>
            <w:vAlign w:val="center"/>
          </w:tcPr>
          <w:p w:rsidR="009618EF" w:rsidRPr="00F73AD9" w:rsidRDefault="009618EF" w:rsidP="002E1AF3">
            <w:pPr>
              <w:tabs>
                <w:tab w:val="left" w:pos="1386"/>
                <w:tab w:val="left" w:pos="5502"/>
              </w:tabs>
              <w:spacing w:line="235" w:lineRule="auto"/>
              <w:jc w:val="center"/>
              <w:rPr>
                <w:spacing w:val="-4"/>
                <w:sz w:val="28"/>
                <w:szCs w:val="28"/>
              </w:rPr>
            </w:pPr>
            <w:r w:rsidRPr="00F73AD9">
              <w:rPr>
                <w:sz w:val="28"/>
                <w:szCs w:val="28"/>
              </w:rPr>
              <w:t>понедельник — пятница  с 09.00 до 18.00           часов; суббота-</w:t>
            </w:r>
            <w:r w:rsidRPr="00F73AD9">
              <w:rPr>
                <w:spacing w:val="-4"/>
                <w:sz w:val="28"/>
                <w:szCs w:val="28"/>
              </w:rPr>
              <w:t>воскресенье - выходной</w:t>
            </w:r>
          </w:p>
        </w:tc>
      </w:tr>
    </w:tbl>
    <w:p w:rsidR="009618EF" w:rsidRPr="00F73AD9" w:rsidRDefault="009618EF" w:rsidP="009618EF">
      <w:pPr>
        <w:tabs>
          <w:tab w:val="left" w:pos="5502"/>
        </w:tabs>
        <w:ind w:firstLine="708"/>
        <w:rPr>
          <w:sz w:val="28"/>
          <w:szCs w:val="28"/>
        </w:rPr>
      </w:pPr>
    </w:p>
    <w:p w:rsidR="009618EF" w:rsidRPr="00F73AD9" w:rsidRDefault="009618EF" w:rsidP="009618EF">
      <w:pPr>
        <w:tabs>
          <w:tab w:val="left" w:pos="5502"/>
        </w:tabs>
        <w:ind w:firstLine="709"/>
        <w:rPr>
          <w:sz w:val="28"/>
          <w:szCs w:val="28"/>
        </w:rPr>
      </w:pPr>
      <w:proofErr w:type="gramStart"/>
      <w:r w:rsidRPr="00F73AD9">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proofErr w:type="spellStart"/>
      <w:r w:rsidRPr="00F73AD9">
        <w:rPr>
          <w:sz w:val="28"/>
          <w:szCs w:val="28"/>
        </w:rPr>
        <w:t>Интернет-портале</w:t>
      </w:r>
      <w:proofErr w:type="spellEnd"/>
      <w:r w:rsidRPr="00F73AD9">
        <w:rPr>
          <w:sz w:val="28"/>
          <w:szCs w:val="28"/>
        </w:rPr>
        <w:t xml:space="preserve"> администрации Вольненского сельского поселения Успенского района.  </w:t>
      </w:r>
      <w:proofErr w:type="gramEnd"/>
    </w:p>
    <w:p w:rsidR="009618EF" w:rsidRPr="00F73AD9" w:rsidRDefault="009618EF" w:rsidP="009618EF">
      <w:pPr>
        <w:tabs>
          <w:tab w:val="left" w:pos="5502"/>
        </w:tabs>
        <w:ind w:firstLine="709"/>
        <w:rPr>
          <w:b/>
          <w:sz w:val="28"/>
          <w:szCs w:val="28"/>
        </w:rPr>
      </w:pPr>
      <w:proofErr w:type="gramStart"/>
      <w:r w:rsidRPr="00F73AD9">
        <w:rPr>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официальном </w:t>
      </w:r>
      <w:proofErr w:type="spellStart"/>
      <w:r w:rsidRPr="00F73AD9">
        <w:rPr>
          <w:sz w:val="28"/>
          <w:szCs w:val="28"/>
        </w:rPr>
        <w:t>Интернет-портале</w:t>
      </w:r>
      <w:proofErr w:type="spellEnd"/>
      <w:r w:rsidRPr="00F73AD9">
        <w:rPr>
          <w:sz w:val="28"/>
          <w:szCs w:val="28"/>
        </w:rPr>
        <w:t xml:space="preserve"> администрации Вольненского сельского поселения Успенского района.  </w:t>
      </w:r>
      <w:proofErr w:type="gramEnd"/>
    </w:p>
    <w:p w:rsidR="005E2647" w:rsidRDefault="005E2647" w:rsidP="005E2647">
      <w:pPr>
        <w:shd w:val="clear" w:color="auto" w:fill="FFFFFF"/>
        <w:ind w:firstLine="709"/>
        <w:jc w:val="center"/>
        <w:rPr>
          <w:sz w:val="28"/>
          <w:szCs w:val="28"/>
        </w:rPr>
      </w:pPr>
    </w:p>
    <w:p w:rsidR="005E2647" w:rsidRDefault="005E2647" w:rsidP="005E2647">
      <w:pPr>
        <w:shd w:val="clear" w:color="auto" w:fill="FFFFFF"/>
        <w:ind w:firstLine="709"/>
        <w:jc w:val="center"/>
        <w:rPr>
          <w:sz w:val="28"/>
          <w:szCs w:val="28"/>
        </w:rPr>
      </w:pPr>
      <w:r>
        <w:rPr>
          <w:sz w:val="28"/>
          <w:szCs w:val="28"/>
        </w:rPr>
        <w:t>2. Стандарт предоставления муниципальной услуги</w:t>
      </w:r>
    </w:p>
    <w:p w:rsidR="005E2647" w:rsidRDefault="005E2647" w:rsidP="005E2647">
      <w:pPr>
        <w:widowControl w:val="0"/>
        <w:suppressAutoHyphens/>
        <w:ind w:firstLine="709"/>
        <w:jc w:val="center"/>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9"/>
        <w:gridCol w:w="6294"/>
      </w:tblGrid>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jc w:val="center"/>
              <w:rPr>
                <w:sz w:val="28"/>
                <w:szCs w:val="28"/>
                <w:lang w:eastAsia="ar-SA"/>
              </w:rPr>
            </w:pPr>
            <w:r>
              <w:rPr>
                <w:sz w:val="28"/>
                <w:szCs w:val="28"/>
                <w:lang w:eastAsia="ar-SA"/>
              </w:rPr>
              <w:t>Подразделы стандарта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Содержание подразделов стандарта предоставления Муниципальной услуги</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2.1.Наименование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9618EF">
            <w:pPr>
              <w:widowControl w:val="0"/>
              <w:suppressAutoHyphens/>
              <w:jc w:val="both"/>
              <w:rPr>
                <w:sz w:val="28"/>
                <w:szCs w:val="28"/>
                <w:lang w:eastAsia="ar-SA"/>
              </w:rPr>
            </w:pPr>
            <w:r>
              <w:rPr>
                <w:sz w:val="28"/>
                <w:szCs w:val="28"/>
                <w:lang w:eastAsia="ar-SA"/>
              </w:rPr>
              <w:t>П</w:t>
            </w:r>
            <w:r w:rsidR="005E2647">
              <w:rPr>
                <w:sz w:val="28"/>
                <w:szCs w:val="28"/>
                <w:lang w:eastAsia="ar-SA"/>
              </w:rPr>
              <w:t>рисвоение</w:t>
            </w:r>
            <w:r>
              <w:rPr>
                <w:sz w:val="28"/>
                <w:szCs w:val="28"/>
                <w:lang w:eastAsia="ar-SA"/>
              </w:rPr>
              <w:t xml:space="preserve"> </w:t>
            </w:r>
            <w:r w:rsidR="005E2647">
              <w:rPr>
                <w:sz w:val="28"/>
                <w:szCs w:val="28"/>
                <w:lang w:eastAsia="ar-SA"/>
              </w:rPr>
              <w:t>(уточнение) адресов объектам недвижимого имущества</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2.2. Наименование органа, предоставляющего Муниципальную услугу</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jc w:val="both"/>
              <w:rPr>
                <w:sz w:val="28"/>
                <w:szCs w:val="28"/>
                <w:lang w:eastAsia="ar-SA"/>
              </w:rPr>
            </w:pPr>
            <w:r>
              <w:rPr>
                <w:sz w:val="28"/>
                <w:szCs w:val="28"/>
                <w:lang w:eastAsia="ar-SA"/>
              </w:rPr>
              <w:t xml:space="preserve">начальник общего отдела  администрации </w:t>
            </w:r>
            <w:r w:rsidR="009618EF" w:rsidRPr="00F73AD9">
              <w:rPr>
                <w:sz w:val="28"/>
                <w:szCs w:val="28"/>
              </w:rPr>
              <w:t>Вольненского сельского поселения Успенского района</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2.3.Результат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jc w:val="both"/>
              <w:rPr>
                <w:sz w:val="28"/>
                <w:szCs w:val="28"/>
                <w:lang w:eastAsia="ar-SA"/>
              </w:rPr>
            </w:pPr>
            <w:r>
              <w:rPr>
                <w:sz w:val="28"/>
                <w:szCs w:val="28"/>
                <w:lang w:eastAsia="ar-SA"/>
              </w:rPr>
              <w:t>-</w:t>
            </w:r>
            <w:r>
              <w:rPr>
                <w:sz w:val="28"/>
                <w:szCs w:val="28"/>
              </w:rPr>
              <w:t xml:space="preserve">выдача </w:t>
            </w:r>
            <w:r>
              <w:rPr>
                <w:color w:val="000000"/>
                <w:sz w:val="28"/>
                <w:szCs w:val="28"/>
              </w:rPr>
              <w:t>Заявителю постановления  администрации поселения о присвоении (уточнении) адреса объекту недвижимости</w:t>
            </w:r>
            <w:r>
              <w:rPr>
                <w:sz w:val="28"/>
                <w:szCs w:val="28"/>
                <w:lang w:eastAsia="ar-SA"/>
              </w:rPr>
              <w:t>;</w:t>
            </w:r>
          </w:p>
          <w:p w:rsidR="005E2647" w:rsidRDefault="005E2647">
            <w:pPr>
              <w:widowControl w:val="0"/>
              <w:suppressAutoHyphens/>
              <w:jc w:val="both"/>
              <w:rPr>
                <w:sz w:val="28"/>
                <w:szCs w:val="28"/>
                <w:lang w:eastAsia="ar-SA"/>
              </w:rPr>
            </w:pPr>
            <w:r>
              <w:rPr>
                <w:sz w:val="28"/>
                <w:szCs w:val="28"/>
                <w:lang w:eastAsia="ar-SA"/>
              </w:rPr>
              <w:t>-</w:t>
            </w:r>
            <w:r>
              <w:rPr>
                <w:color w:val="000000"/>
                <w:sz w:val="28"/>
                <w:szCs w:val="28"/>
              </w:rPr>
              <w:t>письменный отказ в присвоении (уточнении) адреса</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2.4.Срок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jc w:val="both"/>
              <w:rPr>
                <w:sz w:val="28"/>
                <w:szCs w:val="28"/>
                <w:lang w:eastAsia="ar-SA"/>
              </w:rPr>
            </w:pPr>
            <w:r>
              <w:rPr>
                <w:sz w:val="28"/>
                <w:szCs w:val="28"/>
                <w:lang w:eastAsia="ar-SA"/>
              </w:rPr>
              <w:t>15 дней со дня приема заявления</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2.5. Правовые основания для предоставления Муниципальной услуги (указывается перечень нормативных правовых актов, непосредственно регулирующих предоставление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pStyle w:val="a4"/>
              <w:shd w:val="clear" w:color="auto" w:fill="FFFFFF"/>
              <w:suppressAutoHyphens w:val="0"/>
              <w:spacing w:before="0" w:after="0"/>
              <w:contextualSpacing/>
              <w:jc w:val="both"/>
              <w:rPr>
                <w:sz w:val="28"/>
                <w:szCs w:val="28"/>
              </w:rPr>
            </w:pPr>
            <w:r>
              <w:rPr>
                <w:sz w:val="28"/>
                <w:szCs w:val="28"/>
              </w:rPr>
              <w:t>-  Конституция Российской Федерации;</w:t>
            </w:r>
          </w:p>
          <w:p w:rsidR="005E2647" w:rsidRDefault="005E2647">
            <w:pPr>
              <w:pStyle w:val="a4"/>
              <w:shd w:val="clear" w:color="auto" w:fill="FFFFFF"/>
              <w:suppressAutoHyphens w:val="0"/>
              <w:spacing w:before="0" w:after="0"/>
              <w:contextualSpacing/>
              <w:jc w:val="both"/>
              <w:rPr>
                <w:sz w:val="28"/>
                <w:szCs w:val="28"/>
              </w:rPr>
            </w:pPr>
            <w:r>
              <w:rPr>
                <w:sz w:val="28"/>
                <w:szCs w:val="28"/>
              </w:rPr>
              <w:t>- Гражданский кодекс Российской Федерации;</w:t>
            </w:r>
          </w:p>
          <w:p w:rsidR="005E2647" w:rsidRDefault="005E2647">
            <w:pPr>
              <w:widowControl w:val="0"/>
              <w:suppressAutoHyphens/>
              <w:jc w:val="both"/>
              <w:rPr>
                <w:sz w:val="28"/>
                <w:szCs w:val="28"/>
                <w:lang w:eastAsia="ar-SA"/>
              </w:rPr>
            </w:pPr>
            <w:r>
              <w:rPr>
                <w:sz w:val="28"/>
                <w:szCs w:val="28"/>
                <w:lang w:eastAsia="ar-SA"/>
              </w:rPr>
              <w:t>- Федеральный закон от 2 мая 2006 года № 59-ФЗ «О порядке рассмотрения обращений граждан РФ»;</w:t>
            </w:r>
          </w:p>
          <w:p w:rsidR="005E2647" w:rsidRDefault="005E2647">
            <w:pPr>
              <w:widowControl w:val="0"/>
              <w:suppressAutoHyphens/>
              <w:jc w:val="both"/>
              <w:rPr>
                <w:color w:val="000000"/>
                <w:sz w:val="28"/>
                <w:szCs w:val="28"/>
              </w:rPr>
            </w:pPr>
            <w:r>
              <w:rPr>
                <w:color w:val="000000"/>
                <w:sz w:val="28"/>
                <w:szCs w:val="28"/>
              </w:rPr>
              <w:t>- Федеральный закон от 6 октября 2003 года № 131-ФЗ "Об общих принципах организации местного самоуправления в Российской Федерации";</w:t>
            </w:r>
          </w:p>
          <w:p w:rsidR="005E2647" w:rsidRDefault="005E2647">
            <w:pPr>
              <w:widowControl w:val="0"/>
              <w:suppressAutoHyphens/>
              <w:jc w:val="both"/>
              <w:rPr>
                <w:sz w:val="28"/>
                <w:szCs w:val="28"/>
                <w:lang w:eastAsia="ar-SA"/>
              </w:rPr>
            </w:pPr>
            <w:r>
              <w:rPr>
                <w:sz w:val="28"/>
                <w:szCs w:val="28"/>
              </w:rPr>
              <w:t>- Федерального закона от 27 июля   2010 года № 210-ФЗ «Об организации предоставления государственных и муниципальных услуг»;</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tcPr>
          <w:p w:rsidR="005E2647" w:rsidRDefault="005E2647">
            <w:pPr>
              <w:widowControl w:val="0"/>
              <w:suppressAutoHyphens/>
              <w:jc w:val="both"/>
              <w:rPr>
                <w:sz w:val="28"/>
                <w:szCs w:val="28"/>
                <w:lang w:eastAsia="ar-SA"/>
              </w:rPr>
            </w:pPr>
            <w:r>
              <w:rPr>
                <w:sz w:val="28"/>
                <w:szCs w:val="28"/>
                <w:lang w:eastAsia="ar-SA"/>
              </w:rPr>
              <w:t>а) Заявление о присвоении (уточнении) адреса объекту недвижимого имуществ</w:t>
            </w:r>
            <w:proofErr w:type="gramStart"/>
            <w:r>
              <w:rPr>
                <w:sz w:val="28"/>
                <w:szCs w:val="28"/>
                <w:lang w:eastAsia="ar-SA"/>
              </w:rPr>
              <w:t>а(</w:t>
            </w:r>
            <w:proofErr w:type="gramEnd"/>
            <w:r>
              <w:rPr>
                <w:sz w:val="28"/>
                <w:szCs w:val="28"/>
                <w:lang w:eastAsia="ar-SA"/>
              </w:rPr>
              <w:t>приложение № 1 к настоящему Административному регламенту);</w:t>
            </w:r>
          </w:p>
          <w:p w:rsidR="005E2647" w:rsidRDefault="005E2647">
            <w:pPr>
              <w:jc w:val="both"/>
              <w:rPr>
                <w:color w:val="000000"/>
                <w:sz w:val="28"/>
                <w:szCs w:val="28"/>
              </w:rPr>
            </w:pPr>
            <w:r>
              <w:rPr>
                <w:color w:val="000000"/>
                <w:sz w:val="28"/>
                <w:szCs w:val="28"/>
              </w:rPr>
              <w:t xml:space="preserve">б) правоустанавливающие документы на земельный участок и расположенный на участке объект капитального строительства; </w:t>
            </w:r>
          </w:p>
          <w:p w:rsidR="005E2647" w:rsidRDefault="005E2647">
            <w:pPr>
              <w:jc w:val="both"/>
              <w:rPr>
                <w:color w:val="000000"/>
                <w:sz w:val="28"/>
                <w:szCs w:val="28"/>
              </w:rPr>
            </w:pPr>
            <w:r>
              <w:rPr>
                <w:color w:val="000000"/>
                <w:sz w:val="28"/>
                <w:szCs w:val="28"/>
              </w:rPr>
              <w:t xml:space="preserve">в) копии учредительных документов, ИНН, свидетельства о государственной регистрации – для юридических лиц; </w:t>
            </w:r>
          </w:p>
          <w:p w:rsidR="005E2647" w:rsidRDefault="005E2647">
            <w:pPr>
              <w:jc w:val="both"/>
              <w:rPr>
                <w:color w:val="000000"/>
                <w:sz w:val="28"/>
                <w:szCs w:val="28"/>
              </w:rPr>
            </w:pPr>
            <w:r>
              <w:rPr>
                <w:color w:val="000000"/>
                <w:sz w:val="28"/>
                <w:szCs w:val="28"/>
              </w:rPr>
              <w:t>г) документ, удостоверяющий личность гражданина, его представителя – для физических лиц;</w:t>
            </w:r>
          </w:p>
          <w:p w:rsidR="005E2647" w:rsidRDefault="005E2647">
            <w:pPr>
              <w:jc w:val="both"/>
              <w:rPr>
                <w:color w:val="000000"/>
                <w:sz w:val="28"/>
                <w:szCs w:val="28"/>
              </w:rPr>
            </w:pPr>
            <w:proofErr w:type="spellStart"/>
            <w:r>
              <w:rPr>
                <w:color w:val="000000"/>
                <w:sz w:val="28"/>
                <w:szCs w:val="28"/>
              </w:rPr>
              <w:t>д</w:t>
            </w:r>
            <w:proofErr w:type="spellEnd"/>
            <w:r>
              <w:rPr>
                <w:color w:val="000000"/>
                <w:sz w:val="28"/>
                <w:szCs w:val="28"/>
              </w:rPr>
              <w:t xml:space="preserve">) кадастровый паспорт (выписка) земельного участка; </w:t>
            </w:r>
          </w:p>
          <w:p w:rsidR="005E2647" w:rsidRDefault="005E2647">
            <w:pPr>
              <w:jc w:val="both"/>
              <w:rPr>
                <w:color w:val="000000"/>
                <w:sz w:val="28"/>
                <w:szCs w:val="28"/>
              </w:rPr>
            </w:pPr>
            <w:r>
              <w:rPr>
                <w:color w:val="000000"/>
                <w:sz w:val="28"/>
                <w:szCs w:val="28"/>
              </w:rPr>
              <w:t>е) технический паспорт объекта капитального строительства.</w:t>
            </w:r>
          </w:p>
          <w:p w:rsidR="005E2647" w:rsidRDefault="005E2647">
            <w:pPr>
              <w:jc w:val="both"/>
              <w:rPr>
                <w:sz w:val="28"/>
                <w:szCs w:val="28"/>
              </w:rPr>
            </w:pPr>
            <w:r>
              <w:rPr>
                <w:sz w:val="28"/>
                <w:szCs w:val="28"/>
              </w:rPr>
              <w:t>Документы подаются на русском языке либо имеют заверенный перевод на русский язык.</w:t>
            </w:r>
          </w:p>
          <w:p w:rsidR="005E2647" w:rsidRDefault="005E2647">
            <w:pPr>
              <w:widowControl w:val="0"/>
              <w:suppressAutoHyphens/>
              <w:ind w:firstLine="532"/>
              <w:jc w:val="both"/>
              <w:rPr>
                <w:sz w:val="28"/>
                <w:szCs w:val="28"/>
                <w:lang w:eastAsia="ar-SA"/>
              </w:rPr>
            </w:pP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tcPr>
          <w:p w:rsidR="005E2647" w:rsidRDefault="005E2647">
            <w:pPr>
              <w:widowControl w:val="0"/>
              <w:suppressAutoHyphens/>
              <w:jc w:val="both"/>
              <w:rPr>
                <w:sz w:val="28"/>
                <w:szCs w:val="28"/>
                <w:lang w:eastAsia="ar-SA"/>
              </w:rPr>
            </w:pPr>
            <w:r>
              <w:rPr>
                <w:sz w:val="28"/>
                <w:szCs w:val="28"/>
                <w:lang w:eastAsia="ar-SA"/>
              </w:rPr>
              <w:t>Нет</w:t>
            </w:r>
          </w:p>
          <w:p w:rsidR="005E2647" w:rsidRDefault="005E2647">
            <w:pPr>
              <w:widowControl w:val="0"/>
              <w:suppressAutoHyphens/>
              <w:ind w:firstLine="532"/>
              <w:jc w:val="both"/>
              <w:rPr>
                <w:sz w:val="28"/>
                <w:szCs w:val="28"/>
                <w:lang w:eastAsia="ar-SA"/>
              </w:rPr>
            </w:pPr>
          </w:p>
          <w:p w:rsidR="005E2647" w:rsidRDefault="005E2647">
            <w:pPr>
              <w:widowControl w:val="0"/>
              <w:suppressAutoHyphens/>
              <w:ind w:firstLine="532"/>
              <w:jc w:val="both"/>
              <w:rPr>
                <w:sz w:val="28"/>
                <w:szCs w:val="28"/>
                <w:lang w:eastAsia="ar-SA"/>
              </w:rPr>
            </w:pPr>
          </w:p>
          <w:p w:rsidR="005E2647" w:rsidRDefault="005E2647">
            <w:pPr>
              <w:widowControl w:val="0"/>
              <w:suppressAutoHyphens/>
              <w:ind w:firstLine="532"/>
              <w:jc w:val="both"/>
              <w:rPr>
                <w:sz w:val="28"/>
                <w:szCs w:val="28"/>
                <w:lang w:eastAsia="ar-SA"/>
              </w:rPr>
            </w:pPr>
          </w:p>
          <w:p w:rsidR="005E2647" w:rsidRDefault="005E2647">
            <w:pPr>
              <w:widowControl w:val="0"/>
              <w:suppressAutoHyphens/>
              <w:ind w:firstLine="532"/>
              <w:jc w:val="both"/>
              <w:rPr>
                <w:sz w:val="28"/>
                <w:szCs w:val="28"/>
                <w:lang w:eastAsia="ar-SA"/>
              </w:rPr>
            </w:pPr>
          </w:p>
          <w:p w:rsidR="005E2647" w:rsidRDefault="005E2647">
            <w:pPr>
              <w:widowControl w:val="0"/>
              <w:suppressAutoHyphens/>
              <w:ind w:firstLine="532"/>
              <w:jc w:val="both"/>
              <w:rPr>
                <w:sz w:val="28"/>
                <w:szCs w:val="28"/>
                <w:lang w:eastAsia="ar-SA"/>
              </w:rPr>
            </w:pPr>
          </w:p>
          <w:p w:rsidR="005E2647" w:rsidRDefault="005E2647">
            <w:pPr>
              <w:widowControl w:val="0"/>
              <w:suppressAutoHyphens/>
              <w:ind w:firstLine="532"/>
              <w:jc w:val="both"/>
              <w:rPr>
                <w:sz w:val="28"/>
                <w:szCs w:val="28"/>
                <w:lang w:eastAsia="ar-SA"/>
              </w:rPr>
            </w:pPr>
          </w:p>
        </w:tc>
      </w:tr>
      <w:tr w:rsidR="005E2647" w:rsidTr="005E2647">
        <w:tc>
          <w:tcPr>
            <w:tcW w:w="3188" w:type="dxa"/>
            <w:tcBorders>
              <w:top w:val="single" w:sz="4" w:space="0" w:color="auto"/>
              <w:left w:val="single" w:sz="4" w:space="0" w:color="auto"/>
              <w:bottom w:val="single" w:sz="4" w:space="0" w:color="auto"/>
              <w:right w:val="single" w:sz="4" w:space="0" w:color="auto"/>
            </w:tcBorders>
          </w:tcPr>
          <w:p w:rsidR="005E2647" w:rsidRDefault="005E2647">
            <w:pPr>
              <w:widowControl w:val="0"/>
              <w:suppressAutoHyphens/>
              <w:jc w:val="both"/>
              <w:rPr>
                <w:sz w:val="28"/>
                <w:szCs w:val="28"/>
                <w:lang w:eastAsia="ar-SA"/>
              </w:rPr>
            </w:pPr>
            <w:r>
              <w:rPr>
                <w:sz w:val="28"/>
                <w:szCs w:val="28"/>
                <w:lang w:eastAsia="ar-SA"/>
              </w:rPr>
              <w:t>2.8. Исчерпывающий перечень оснований для приостановления и (или) отказа в предоставлении Муниципальной услуги.</w:t>
            </w:r>
          </w:p>
          <w:p w:rsidR="005E2647" w:rsidRDefault="005E2647">
            <w:pPr>
              <w:widowControl w:val="0"/>
              <w:suppressAutoHyphens/>
              <w:rPr>
                <w:sz w:val="28"/>
                <w:szCs w:val="28"/>
                <w:lang w:eastAsia="ar-SA"/>
              </w:rPr>
            </w:pP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jc w:val="both"/>
              <w:rPr>
                <w:color w:val="000000"/>
                <w:sz w:val="28"/>
                <w:szCs w:val="28"/>
              </w:rPr>
            </w:pPr>
            <w:r>
              <w:rPr>
                <w:color w:val="000000"/>
                <w:sz w:val="28"/>
                <w:szCs w:val="28"/>
              </w:rPr>
              <w:t>- в заявлении отсутствует наименование адресата, в которое направляется письменное обращение, либо фамилия, имя, отчество соответствующего должностного лица;</w:t>
            </w:r>
          </w:p>
          <w:p w:rsidR="005E2647" w:rsidRDefault="005E2647">
            <w:pPr>
              <w:jc w:val="both"/>
              <w:rPr>
                <w:color w:val="000000"/>
                <w:sz w:val="28"/>
                <w:szCs w:val="28"/>
              </w:rPr>
            </w:pPr>
            <w:proofErr w:type="gramStart"/>
            <w:r>
              <w:rPr>
                <w:color w:val="000000"/>
                <w:sz w:val="28"/>
                <w:szCs w:val="28"/>
              </w:rPr>
              <w:t>- в заявлении не указаны фамилия, имя, отчество (должность)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roofErr w:type="gramEnd"/>
          </w:p>
          <w:p w:rsidR="005E2647" w:rsidRDefault="005E2647">
            <w:pPr>
              <w:jc w:val="both"/>
              <w:rPr>
                <w:color w:val="000000"/>
                <w:sz w:val="28"/>
                <w:szCs w:val="28"/>
              </w:rPr>
            </w:pPr>
            <w:r>
              <w:rPr>
                <w:color w:val="000000"/>
                <w:sz w:val="28"/>
                <w:szCs w:val="28"/>
              </w:rPr>
              <w:t>- текст заявления не поддается прочтению;</w:t>
            </w:r>
          </w:p>
          <w:p w:rsidR="005E2647" w:rsidRDefault="005E2647">
            <w:pPr>
              <w:jc w:val="both"/>
              <w:rPr>
                <w:color w:val="000000"/>
                <w:sz w:val="28"/>
                <w:szCs w:val="28"/>
              </w:rPr>
            </w:pPr>
            <w:r>
              <w:rPr>
                <w:color w:val="000000"/>
                <w:sz w:val="28"/>
                <w:szCs w:val="28"/>
              </w:rPr>
              <w:t>- отсутствует подпись заявителя и дата подачи заявления;</w:t>
            </w:r>
          </w:p>
          <w:p w:rsidR="005E2647" w:rsidRDefault="005E2647">
            <w:pPr>
              <w:jc w:val="both"/>
              <w:rPr>
                <w:color w:val="000000"/>
                <w:sz w:val="28"/>
                <w:szCs w:val="28"/>
              </w:rPr>
            </w:pPr>
            <w:r>
              <w:rPr>
                <w:color w:val="000000"/>
                <w:sz w:val="28"/>
                <w:szCs w:val="28"/>
              </w:rPr>
              <w:t>- содержание заявления не позволяет точно установить запрашиваемую информацию;</w:t>
            </w:r>
          </w:p>
          <w:p w:rsidR="005E2647" w:rsidRDefault="005E2647">
            <w:pPr>
              <w:jc w:val="both"/>
              <w:rPr>
                <w:sz w:val="28"/>
                <w:szCs w:val="28"/>
                <w:lang w:eastAsia="ar-SA"/>
              </w:rPr>
            </w:pPr>
            <w:r>
              <w:rPr>
                <w:sz w:val="28"/>
                <w:szCs w:val="28"/>
                <w:lang w:eastAsia="ar-SA"/>
              </w:rPr>
              <w:t>- отсутствие одного из документов, указанных в пункте 2.6 к настоящему Административного регламенту</w:t>
            </w:r>
          </w:p>
          <w:p w:rsidR="005E2647" w:rsidRDefault="005E2647">
            <w:pPr>
              <w:widowControl w:val="0"/>
              <w:jc w:val="both"/>
              <w:rPr>
                <w:sz w:val="28"/>
                <w:szCs w:val="28"/>
              </w:rPr>
            </w:pPr>
            <w:r>
              <w:rPr>
                <w:sz w:val="28"/>
                <w:szCs w:val="28"/>
              </w:rPr>
              <w:t xml:space="preserve">- несоответствие хотя бы одного из документов по форме или содержанию требованиям </w:t>
            </w:r>
            <w:r>
              <w:rPr>
                <w:sz w:val="28"/>
                <w:szCs w:val="28"/>
              </w:rPr>
              <w:lastRenderedPageBreak/>
              <w:t>действующего законодательства, а также содержание в документе неоговоренных приписок и исправлений;</w:t>
            </w:r>
          </w:p>
          <w:p w:rsidR="005E2647" w:rsidRDefault="005E2647">
            <w:pPr>
              <w:ind w:firstLine="532"/>
              <w:jc w:val="both"/>
              <w:rPr>
                <w:color w:val="000000"/>
                <w:sz w:val="28"/>
                <w:szCs w:val="28"/>
              </w:rPr>
            </w:pPr>
            <w:r>
              <w:rPr>
                <w:sz w:val="28"/>
                <w:szCs w:val="28"/>
              </w:rPr>
              <w:t>- предоставления поддельных документов, документов, утративших силу, недействительных документов;</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lastRenderedPageBreak/>
              <w:t>2.9. Размер платы, взимаемой с Заявителя при предоставлении Муниципальной услуги, и способ её взимания</w:t>
            </w:r>
          </w:p>
        </w:tc>
        <w:tc>
          <w:tcPr>
            <w:tcW w:w="6383" w:type="dxa"/>
            <w:tcBorders>
              <w:top w:val="single" w:sz="4" w:space="0" w:color="auto"/>
              <w:left w:val="single" w:sz="4" w:space="0" w:color="auto"/>
              <w:bottom w:val="single" w:sz="4" w:space="0" w:color="auto"/>
              <w:right w:val="single" w:sz="4" w:space="0" w:color="auto"/>
            </w:tcBorders>
          </w:tcPr>
          <w:p w:rsidR="005E2647" w:rsidRDefault="005E2647">
            <w:pPr>
              <w:jc w:val="both"/>
              <w:rPr>
                <w:sz w:val="28"/>
                <w:szCs w:val="28"/>
                <w:lang w:eastAsia="ar-SA"/>
              </w:rPr>
            </w:pPr>
            <w:r>
              <w:rPr>
                <w:sz w:val="28"/>
                <w:szCs w:val="28"/>
                <w:lang w:eastAsia="ar-SA"/>
              </w:rPr>
              <w:t>Бесплатно</w:t>
            </w:r>
          </w:p>
          <w:p w:rsidR="005E2647" w:rsidRDefault="005E2647">
            <w:pPr>
              <w:widowControl w:val="0"/>
              <w:suppressAutoHyphens/>
              <w:ind w:firstLine="532"/>
              <w:jc w:val="both"/>
              <w:rPr>
                <w:sz w:val="28"/>
                <w:szCs w:val="28"/>
                <w:lang w:eastAsia="ar-SA"/>
              </w:rPr>
            </w:pPr>
          </w:p>
          <w:p w:rsidR="005E2647" w:rsidRDefault="005E2647">
            <w:pPr>
              <w:widowControl w:val="0"/>
              <w:suppressAutoHyphens/>
              <w:ind w:firstLine="532"/>
              <w:jc w:val="both"/>
              <w:rPr>
                <w:sz w:val="28"/>
                <w:szCs w:val="28"/>
                <w:lang w:eastAsia="ar-SA"/>
              </w:rPr>
            </w:pPr>
          </w:p>
          <w:p w:rsidR="005E2647" w:rsidRDefault="005E2647">
            <w:pPr>
              <w:widowControl w:val="0"/>
              <w:suppressAutoHyphens/>
              <w:ind w:firstLine="532"/>
              <w:jc w:val="both"/>
              <w:rPr>
                <w:sz w:val="28"/>
                <w:szCs w:val="28"/>
                <w:lang w:eastAsia="ar-SA"/>
              </w:rPr>
            </w:pPr>
          </w:p>
          <w:p w:rsidR="005E2647" w:rsidRDefault="005E2647">
            <w:pPr>
              <w:widowControl w:val="0"/>
              <w:suppressAutoHyphens/>
              <w:ind w:firstLine="532"/>
              <w:jc w:val="both"/>
              <w:rPr>
                <w:sz w:val="28"/>
                <w:szCs w:val="28"/>
                <w:lang w:eastAsia="ar-SA"/>
              </w:rPr>
            </w:pPr>
          </w:p>
          <w:p w:rsidR="005E2647" w:rsidRDefault="005E2647">
            <w:pPr>
              <w:widowControl w:val="0"/>
              <w:suppressAutoHyphens/>
              <w:ind w:firstLine="532"/>
              <w:jc w:val="both"/>
              <w:rPr>
                <w:sz w:val="28"/>
                <w:szCs w:val="28"/>
                <w:lang w:eastAsia="ar-SA"/>
              </w:rPr>
            </w:pP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jc w:val="both"/>
              <w:rPr>
                <w:sz w:val="28"/>
                <w:szCs w:val="28"/>
                <w:lang w:eastAsia="ar-SA"/>
              </w:rPr>
            </w:pPr>
            <w:r>
              <w:rPr>
                <w:sz w:val="28"/>
                <w:szCs w:val="28"/>
                <w:lang w:eastAsia="ar-SA"/>
              </w:rPr>
              <w:t>- время ожидания в очереди при подаче запроса не должно превышать 15 минут.</w:t>
            </w:r>
          </w:p>
          <w:p w:rsidR="005E2647" w:rsidRDefault="005E2647">
            <w:pPr>
              <w:widowControl w:val="0"/>
              <w:suppressAutoHyphens/>
              <w:jc w:val="both"/>
              <w:rPr>
                <w:sz w:val="28"/>
                <w:szCs w:val="28"/>
                <w:lang w:eastAsia="ar-SA"/>
              </w:rPr>
            </w:pPr>
            <w:r>
              <w:rPr>
                <w:sz w:val="28"/>
                <w:szCs w:val="28"/>
                <w:lang w:eastAsia="ar-SA"/>
              </w:rPr>
              <w:t>- время ожидания в очереди при получении результата не должно превышать 15минут</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2.11. Срок регистрации запроса Заявителя о предоставлении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jc w:val="both"/>
              <w:rPr>
                <w:sz w:val="28"/>
                <w:szCs w:val="28"/>
                <w:lang w:eastAsia="ar-SA"/>
              </w:rPr>
            </w:pPr>
            <w:r>
              <w:rPr>
                <w:sz w:val="28"/>
                <w:szCs w:val="28"/>
                <w:lang w:eastAsia="ar-SA"/>
              </w:rPr>
              <w:t>1 рабочий день</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2.12. Требования к местам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jc w:val="both"/>
              <w:rPr>
                <w:sz w:val="28"/>
                <w:szCs w:val="28"/>
                <w:lang w:eastAsia="ar-SA"/>
              </w:rPr>
            </w:pPr>
            <w:r>
              <w:rPr>
                <w:sz w:val="28"/>
                <w:szCs w:val="28"/>
                <w:lang w:eastAsia="ar-SA"/>
              </w:rPr>
              <w:t>- помещения, в которых предоставляется Муниципальная услуга, должны соответствовать санитарно-эпидемиологическим правилам и нормам;</w:t>
            </w:r>
          </w:p>
          <w:p w:rsidR="005E2647" w:rsidRDefault="005E2647">
            <w:pPr>
              <w:widowControl w:val="0"/>
              <w:suppressAutoHyphens/>
              <w:jc w:val="both"/>
              <w:rPr>
                <w:sz w:val="28"/>
                <w:szCs w:val="28"/>
                <w:lang w:eastAsia="ar-SA"/>
              </w:rPr>
            </w:pPr>
            <w:r>
              <w:rPr>
                <w:sz w:val="28"/>
                <w:szCs w:val="28"/>
                <w:lang w:eastAsia="ar-SA"/>
              </w:rPr>
              <w:t xml:space="preserve"> - помещения оборудуются информационными стендами, вывесками, указателями;</w:t>
            </w:r>
          </w:p>
          <w:p w:rsidR="005E2647" w:rsidRDefault="005E2647">
            <w:pPr>
              <w:widowControl w:val="0"/>
              <w:suppressAutoHyphens/>
              <w:jc w:val="both"/>
              <w:rPr>
                <w:sz w:val="28"/>
                <w:szCs w:val="28"/>
                <w:lang w:eastAsia="ar-SA"/>
              </w:rPr>
            </w:pPr>
            <w:r>
              <w:rPr>
                <w:sz w:val="28"/>
                <w:szCs w:val="28"/>
                <w:lang w:eastAsia="ar-SA"/>
              </w:rPr>
              <w:t>- сотрудники учреждения, предоставляющие Муниципальную услугу, обеспечиваются личными нагрудными идентификационными карточками с указанием фамилии, имени, отчества и должности;</w:t>
            </w:r>
          </w:p>
          <w:p w:rsidR="005E2647" w:rsidRDefault="005E2647">
            <w:pPr>
              <w:widowControl w:val="0"/>
              <w:suppressAutoHyphens/>
              <w:jc w:val="both"/>
              <w:rPr>
                <w:sz w:val="28"/>
                <w:szCs w:val="28"/>
                <w:lang w:eastAsia="ar-SA"/>
              </w:rPr>
            </w:pPr>
            <w:r>
              <w:rPr>
                <w:sz w:val="28"/>
                <w:szCs w:val="28"/>
                <w:lang w:eastAsia="ar-SA"/>
              </w:rPr>
              <w:t>- 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5E2647" w:rsidRDefault="005E2647">
            <w:pPr>
              <w:widowControl w:val="0"/>
              <w:suppressAutoHyphens/>
              <w:jc w:val="both"/>
              <w:rPr>
                <w:sz w:val="28"/>
                <w:szCs w:val="28"/>
                <w:lang w:eastAsia="ar-SA"/>
              </w:rPr>
            </w:pPr>
            <w:r>
              <w:rPr>
                <w:sz w:val="28"/>
                <w:szCs w:val="28"/>
                <w:lang w:eastAsia="ar-SA"/>
              </w:rPr>
              <w:t>- места ожидания в очереди на консультацию или получение результатов муниципальной услуги оборудуются стульями или скамьями;</w:t>
            </w:r>
          </w:p>
          <w:p w:rsidR="005E2647" w:rsidRDefault="005E2647">
            <w:pPr>
              <w:widowControl w:val="0"/>
              <w:suppressAutoHyphens/>
              <w:jc w:val="both"/>
              <w:rPr>
                <w:sz w:val="28"/>
                <w:szCs w:val="28"/>
                <w:lang w:eastAsia="ar-SA"/>
              </w:rPr>
            </w:pPr>
            <w:r>
              <w:rPr>
                <w:sz w:val="28"/>
                <w:szCs w:val="28"/>
                <w:lang w:eastAsia="ar-SA"/>
              </w:rPr>
              <w:t xml:space="preserve">- помещения оборудуются столами, стульями, </w:t>
            </w:r>
            <w:r>
              <w:rPr>
                <w:sz w:val="28"/>
                <w:szCs w:val="28"/>
                <w:lang w:eastAsia="ar-SA"/>
              </w:rPr>
              <w:lastRenderedPageBreak/>
              <w:t>бумагой, канцелярскими принадлежностями;</w:t>
            </w:r>
          </w:p>
          <w:p w:rsidR="005E2647" w:rsidRDefault="005E2647">
            <w:pPr>
              <w:widowControl w:val="0"/>
              <w:suppressAutoHyphens/>
              <w:jc w:val="both"/>
              <w:rPr>
                <w:sz w:val="28"/>
                <w:szCs w:val="28"/>
                <w:lang w:eastAsia="ar-SA"/>
              </w:rPr>
            </w:pPr>
            <w:r>
              <w:rPr>
                <w:sz w:val="28"/>
                <w:szCs w:val="28"/>
                <w:lang w:eastAsia="ar-SA"/>
              </w:rPr>
              <w:t>- в помещениях предусматривается наличие средств пожаротушения и доступных мест общего пользования (туалетов);</w:t>
            </w:r>
          </w:p>
          <w:p w:rsidR="005E2647" w:rsidRDefault="005E2647">
            <w:pPr>
              <w:widowControl w:val="0"/>
              <w:suppressAutoHyphens/>
              <w:jc w:val="both"/>
              <w:rPr>
                <w:sz w:val="28"/>
                <w:szCs w:val="28"/>
                <w:lang w:eastAsia="ar-SA"/>
              </w:rPr>
            </w:pPr>
            <w:r>
              <w:rPr>
                <w:sz w:val="28"/>
                <w:szCs w:val="28"/>
                <w:lang w:eastAsia="ar-SA"/>
              </w:rPr>
              <w:t>- на автомобильной стоянке у здания предусматриваются места для парковки автотранспортных средств заявителей, в том числе автотранспортных средств инвалидов;</w:t>
            </w:r>
          </w:p>
          <w:p w:rsidR="005E2647" w:rsidRDefault="005E2647">
            <w:pPr>
              <w:widowControl w:val="0"/>
              <w:suppressAutoHyphens/>
              <w:jc w:val="both"/>
              <w:rPr>
                <w:sz w:val="28"/>
                <w:szCs w:val="28"/>
                <w:lang w:eastAsia="ar-SA"/>
              </w:rPr>
            </w:pPr>
            <w:r>
              <w:rPr>
                <w:sz w:val="28"/>
                <w:szCs w:val="28"/>
                <w:lang w:eastAsia="ar-SA"/>
              </w:rPr>
              <w:t>- центральный вход в здание оборудуется вывеской, содержащей информацию о наименовании учреждения.</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lastRenderedPageBreak/>
              <w:t>2.13. Показатели доступности и качества Муниципальных услуг</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pStyle w:val="ConsPlusNormal"/>
              <w:widowControl/>
              <w:ind w:firstLine="0"/>
              <w:jc w:val="both"/>
              <w:rPr>
                <w:rFonts w:ascii="Times New Roman" w:hAnsi="Times New Roman"/>
                <w:sz w:val="28"/>
                <w:szCs w:val="28"/>
                <w:u w:val="single"/>
              </w:rPr>
            </w:pPr>
            <w:r>
              <w:rPr>
                <w:rFonts w:ascii="Times New Roman" w:hAnsi="Times New Roman"/>
                <w:sz w:val="28"/>
                <w:szCs w:val="28"/>
                <w:u w:val="single"/>
              </w:rPr>
              <w:t>Показателями доступности предоставления муниципальной услуги являются:</w:t>
            </w:r>
          </w:p>
          <w:p w:rsidR="005E2647" w:rsidRDefault="005E2647" w:rsidP="00197C0A">
            <w:pPr>
              <w:pStyle w:val="ConsPlusNormal"/>
              <w:widowControl/>
              <w:numPr>
                <w:ilvl w:val="0"/>
                <w:numId w:val="3"/>
              </w:numPr>
              <w:ind w:left="0" w:firstLine="267"/>
              <w:contextualSpacing/>
              <w:jc w:val="both"/>
              <w:rPr>
                <w:rFonts w:ascii="Times New Roman" w:hAnsi="Times New Roman"/>
                <w:sz w:val="28"/>
                <w:szCs w:val="28"/>
              </w:rPr>
            </w:pPr>
            <w:r>
              <w:rPr>
                <w:rFonts w:ascii="Times New Roman" w:hAnsi="Times New Roman"/>
                <w:sz w:val="28"/>
                <w:szCs w:val="28"/>
              </w:rPr>
              <w:t>соответствие времени ожидания предоставления муниципальной услуги нормативу, установленному настоящим Регламентом;</w:t>
            </w:r>
          </w:p>
          <w:p w:rsidR="005E2647" w:rsidRDefault="005E2647" w:rsidP="00197C0A">
            <w:pPr>
              <w:pStyle w:val="ConsPlusNormal"/>
              <w:widowControl/>
              <w:numPr>
                <w:ilvl w:val="0"/>
                <w:numId w:val="3"/>
              </w:numPr>
              <w:ind w:left="0" w:firstLine="267"/>
              <w:contextualSpacing/>
              <w:jc w:val="both"/>
              <w:rPr>
                <w:rFonts w:ascii="Times New Roman" w:hAnsi="Times New Roman"/>
                <w:sz w:val="28"/>
                <w:szCs w:val="28"/>
              </w:rPr>
            </w:pPr>
            <w:r>
              <w:rPr>
                <w:rFonts w:ascii="Times New Roman" w:hAnsi="Times New Roman"/>
                <w:sz w:val="28"/>
                <w:szCs w:val="28"/>
              </w:rPr>
              <w:t>простота и ясность изложения информационных материалов;</w:t>
            </w:r>
          </w:p>
          <w:p w:rsidR="005E2647" w:rsidRDefault="005E2647" w:rsidP="00197C0A">
            <w:pPr>
              <w:pStyle w:val="ConsPlusNormal"/>
              <w:widowControl/>
              <w:numPr>
                <w:ilvl w:val="0"/>
                <w:numId w:val="3"/>
              </w:numPr>
              <w:ind w:left="0" w:firstLine="267"/>
              <w:contextualSpacing/>
              <w:jc w:val="both"/>
              <w:rPr>
                <w:rFonts w:ascii="Times New Roman" w:hAnsi="Times New Roman"/>
                <w:sz w:val="28"/>
                <w:szCs w:val="28"/>
              </w:rPr>
            </w:pPr>
            <w:r>
              <w:rPr>
                <w:rFonts w:ascii="Times New Roman" w:hAnsi="Times New Roman"/>
                <w:sz w:val="28"/>
                <w:szCs w:val="28"/>
              </w:rPr>
              <w:t>доступность лица, предоставляющего муниципальную услугу;</w:t>
            </w:r>
          </w:p>
          <w:p w:rsidR="005E2647" w:rsidRDefault="005E2647" w:rsidP="00197C0A">
            <w:pPr>
              <w:pStyle w:val="ConsPlusNormal"/>
              <w:widowControl/>
              <w:numPr>
                <w:ilvl w:val="0"/>
                <w:numId w:val="3"/>
              </w:numPr>
              <w:ind w:left="0" w:firstLine="267"/>
              <w:contextualSpacing/>
              <w:jc w:val="both"/>
              <w:rPr>
                <w:rFonts w:ascii="Times New Roman" w:hAnsi="Times New Roman"/>
                <w:sz w:val="28"/>
                <w:szCs w:val="28"/>
              </w:rPr>
            </w:pPr>
            <w:r>
              <w:rPr>
                <w:rFonts w:ascii="Times New Roman" w:hAnsi="Times New Roman"/>
                <w:sz w:val="28"/>
                <w:szCs w:val="28"/>
              </w:rPr>
              <w:t>культура обслуживания заявителей;</w:t>
            </w:r>
          </w:p>
          <w:p w:rsidR="005E2647" w:rsidRDefault="005E2647" w:rsidP="00197C0A">
            <w:pPr>
              <w:pStyle w:val="ConsPlusNormal"/>
              <w:widowControl/>
              <w:numPr>
                <w:ilvl w:val="0"/>
                <w:numId w:val="3"/>
              </w:numPr>
              <w:ind w:left="0" w:firstLine="267"/>
              <w:contextualSpacing/>
              <w:jc w:val="both"/>
              <w:rPr>
                <w:rFonts w:ascii="Times New Roman" w:hAnsi="Times New Roman"/>
                <w:sz w:val="28"/>
                <w:szCs w:val="28"/>
              </w:rPr>
            </w:pPr>
            <w:r>
              <w:rPr>
                <w:rFonts w:ascii="Times New Roman" w:hAnsi="Times New Roman"/>
                <w:sz w:val="28"/>
                <w:szCs w:val="28"/>
              </w:rPr>
              <w:t>точность исполнения муниципальной услуги.</w:t>
            </w:r>
          </w:p>
          <w:p w:rsidR="005E2647" w:rsidRDefault="005E2647">
            <w:pPr>
              <w:pStyle w:val="ConsPlusNormal"/>
              <w:widowControl/>
              <w:ind w:firstLine="0"/>
              <w:jc w:val="both"/>
              <w:rPr>
                <w:rFonts w:ascii="Times New Roman" w:hAnsi="Times New Roman"/>
                <w:sz w:val="28"/>
                <w:szCs w:val="28"/>
              </w:rPr>
            </w:pPr>
            <w:r>
              <w:rPr>
                <w:rFonts w:ascii="Times New Roman" w:hAnsi="Times New Roman"/>
                <w:sz w:val="28"/>
                <w:szCs w:val="28"/>
                <w:u w:val="single"/>
              </w:rPr>
              <w:t>Показателем качества предоставления муниципальной услуги является</w:t>
            </w:r>
            <w:r>
              <w:rPr>
                <w:rFonts w:ascii="Times New Roman" w:hAnsi="Times New Roman"/>
                <w:sz w:val="28"/>
                <w:szCs w:val="28"/>
              </w:rPr>
              <w:t>:</w:t>
            </w:r>
          </w:p>
          <w:p w:rsidR="005E2647" w:rsidRDefault="005E2647">
            <w:pPr>
              <w:pStyle w:val="ConsPlusNormal"/>
              <w:widowControl/>
              <w:ind w:firstLine="0"/>
              <w:jc w:val="both"/>
              <w:rPr>
                <w:rFonts w:ascii="Times New Roman" w:hAnsi="Times New Roman"/>
                <w:sz w:val="28"/>
                <w:szCs w:val="28"/>
              </w:rPr>
            </w:pPr>
            <w:r>
              <w:rPr>
                <w:rFonts w:ascii="Times New Roman" w:hAnsi="Times New Roman"/>
                <w:sz w:val="28"/>
                <w:szCs w:val="28"/>
              </w:rPr>
              <w:t xml:space="preserve">удовлетворенность заявителей, выражающаяся в  отсутствии жалоб заявителей </w:t>
            </w:r>
            <w:proofErr w:type="gramStart"/>
            <w:r>
              <w:rPr>
                <w:rFonts w:ascii="Times New Roman" w:hAnsi="Times New Roman"/>
                <w:sz w:val="28"/>
                <w:szCs w:val="28"/>
              </w:rPr>
              <w:t>на</w:t>
            </w:r>
            <w:proofErr w:type="gramEnd"/>
            <w:r>
              <w:rPr>
                <w:rFonts w:ascii="Times New Roman" w:hAnsi="Times New Roman"/>
                <w:sz w:val="28"/>
                <w:szCs w:val="28"/>
              </w:rPr>
              <w:t>:</w:t>
            </w:r>
          </w:p>
          <w:p w:rsidR="005E2647" w:rsidRDefault="005E2647">
            <w:pPr>
              <w:pStyle w:val="ConsPlusNormal"/>
              <w:widowControl/>
              <w:ind w:firstLine="0"/>
              <w:jc w:val="both"/>
              <w:rPr>
                <w:rFonts w:ascii="Times New Roman" w:hAnsi="Times New Roman"/>
                <w:sz w:val="28"/>
                <w:szCs w:val="28"/>
              </w:rPr>
            </w:pPr>
            <w:r>
              <w:rPr>
                <w:rFonts w:ascii="Times New Roman" w:hAnsi="Times New Roman"/>
                <w:sz w:val="28"/>
                <w:szCs w:val="28"/>
              </w:rPr>
              <w:t>нарушение сроков предоставления услуги;</w:t>
            </w:r>
          </w:p>
          <w:p w:rsidR="005E2647" w:rsidRDefault="005E2647">
            <w:pPr>
              <w:pStyle w:val="ConsPlusNormal"/>
              <w:widowControl/>
              <w:ind w:firstLine="0"/>
              <w:jc w:val="both"/>
              <w:rPr>
                <w:rFonts w:ascii="Times New Roman" w:hAnsi="Times New Roman"/>
                <w:sz w:val="28"/>
                <w:szCs w:val="28"/>
              </w:rPr>
            </w:pPr>
            <w:r>
              <w:rPr>
                <w:rFonts w:ascii="Times New Roman" w:hAnsi="Times New Roman"/>
                <w:sz w:val="28"/>
                <w:szCs w:val="28"/>
              </w:rPr>
              <w:t>-некомпетентность и неисполнительность специалистов;</w:t>
            </w:r>
          </w:p>
          <w:p w:rsidR="005E2647" w:rsidRDefault="005E2647">
            <w:pPr>
              <w:pStyle w:val="ConsPlusNormal"/>
              <w:widowControl/>
              <w:ind w:firstLine="0"/>
              <w:jc w:val="both"/>
              <w:rPr>
                <w:rFonts w:ascii="Times New Roman" w:hAnsi="Times New Roman"/>
                <w:sz w:val="28"/>
                <w:szCs w:val="28"/>
              </w:rPr>
            </w:pPr>
            <w:r>
              <w:rPr>
                <w:rFonts w:ascii="Times New Roman" w:hAnsi="Times New Roman"/>
                <w:sz w:val="28"/>
                <w:szCs w:val="28"/>
              </w:rPr>
              <w:t>-некачественную подготовку документов;</w:t>
            </w:r>
          </w:p>
          <w:p w:rsidR="005E2647" w:rsidRDefault="005E2647">
            <w:pPr>
              <w:pStyle w:val="ConsPlusNormal"/>
              <w:widowControl/>
              <w:ind w:firstLine="0"/>
              <w:jc w:val="both"/>
              <w:rPr>
                <w:rFonts w:ascii="Times New Roman" w:hAnsi="Times New Roman"/>
                <w:sz w:val="28"/>
                <w:szCs w:val="28"/>
              </w:rPr>
            </w:pPr>
            <w:r>
              <w:rPr>
                <w:rFonts w:ascii="Times New Roman" w:hAnsi="Times New Roman"/>
                <w:sz w:val="28"/>
                <w:szCs w:val="28"/>
              </w:rPr>
              <w:t>- безосновательный отказ в приеме документов и в предоставлении муниципальной услуги;</w:t>
            </w:r>
          </w:p>
          <w:p w:rsidR="005E2647" w:rsidRDefault="005E2647">
            <w:pPr>
              <w:pStyle w:val="ConsPlusNormal"/>
              <w:widowControl/>
              <w:ind w:firstLine="0"/>
              <w:jc w:val="both"/>
              <w:rPr>
                <w:rFonts w:ascii="Times New Roman" w:hAnsi="Times New Roman"/>
                <w:sz w:val="28"/>
                <w:szCs w:val="28"/>
              </w:rPr>
            </w:pPr>
            <w:r>
              <w:rPr>
                <w:rFonts w:ascii="Times New Roman" w:hAnsi="Times New Roman"/>
                <w:sz w:val="28"/>
                <w:szCs w:val="28"/>
              </w:rPr>
              <w:t>- иные нарушения прав и законных интересов граждан и юридических лиц.</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rPr>
                <w:sz w:val="28"/>
                <w:szCs w:val="28"/>
                <w:lang w:eastAsia="ar-SA"/>
              </w:rPr>
            </w:pPr>
            <w:r>
              <w:rPr>
                <w:sz w:val="28"/>
                <w:szCs w:val="28"/>
                <w:lang w:eastAsia="ar-SA"/>
              </w:rPr>
              <w:t>2.14. Требования, учитывающие особенности предоставления муниципальной  услуги  в электронной форме.</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jc w:val="both"/>
              <w:rPr>
                <w:sz w:val="28"/>
                <w:szCs w:val="28"/>
                <w:lang w:eastAsia="ar-SA"/>
              </w:rPr>
            </w:pPr>
            <w:r>
              <w:rPr>
                <w:sz w:val="28"/>
                <w:szCs w:val="28"/>
                <w:lang w:eastAsia="ar-SA"/>
              </w:rPr>
              <w:t>- предоставление в установленном порядке информации заявителем и обеспечение доступа Заявителей к сведениям о Муниципальной услуге;</w:t>
            </w:r>
          </w:p>
          <w:p w:rsidR="005E2647" w:rsidRDefault="005E2647">
            <w:pPr>
              <w:widowControl w:val="0"/>
              <w:suppressAutoHyphens/>
              <w:jc w:val="both"/>
              <w:rPr>
                <w:sz w:val="28"/>
                <w:szCs w:val="28"/>
                <w:lang w:eastAsia="ar-SA"/>
              </w:rPr>
            </w:pPr>
            <w:r>
              <w:rPr>
                <w:sz w:val="28"/>
                <w:szCs w:val="28"/>
                <w:lang w:eastAsia="ar-SA"/>
              </w:rPr>
              <w:t>- подача Заявителем заявления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5E2647" w:rsidRDefault="005E2647">
            <w:pPr>
              <w:widowControl w:val="0"/>
              <w:suppressAutoHyphens/>
              <w:jc w:val="both"/>
              <w:rPr>
                <w:sz w:val="28"/>
                <w:szCs w:val="28"/>
                <w:lang w:eastAsia="ar-SA"/>
              </w:rPr>
            </w:pPr>
            <w:r>
              <w:rPr>
                <w:sz w:val="28"/>
                <w:szCs w:val="28"/>
                <w:lang w:eastAsia="ar-SA"/>
              </w:rPr>
              <w:lastRenderedPageBreak/>
              <w:t>- получение Заявителем сведений о ходе выполнения запроса о предоставлении Муниципальной услуги;</w:t>
            </w:r>
          </w:p>
          <w:p w:rsidR="005E2647" w:rsidRDefault="005E2647">
            <w:pPr>
              <w:widowControl w:val="0"/>
              <w:suppressAutoHyphens/>
              <w:jc w:val="both"/>
              <w:rPr>
                <w:sz w:val="28"/>
                <w:szCs w:val="28"/>
                <w:lang w:eastAsia="ar-SA"/>
              </w:rPr>
            </w:pPr>
            <w:r>
              <w:rPr>
                <w:sz w:val="28"/>
                <w:szCs w:val="28"/>
                <w:lang w:eastAsia="ar-SA"/>
              </w:rPr>
              <w:t>- получение Заявителем результата предоставления Муниципальной услуги, если иное не установлено федеральным законом.</w:t>
            </w: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jc w:val="both"/>
              <w:rPr>
                <w:sz w:val="28"/>
                <w:szCs w:val="28"/>
              </w:rPr>
            </w:pPr>
            <w:r>
              <w:rPr>
                <w:sz w:val="28"/>
                <w:szCs w:val="28"/>
                <w:lang w:eastAsia="ar-SA"/>
              </w:rPr>
              <w:lastRenderedPageBreak/>
              <w:t>2.15.</w:t>
            </w:r>
            <w:r>
              <w:rPr>
                <w:sz w:val="28"/>
                <w:szCs w:val="28"/>
              </w:rPr>
              <w:t xml:space="preserve"> Запрет требования предоставления документов и информации, которые находятся в распоряжении органов, предоставляющих муниципальные услуги, иных органов </w:t>
            </w:r>
            <w:r w:rsidR="009618EF" w:rsidRPr="00F73AD9">
              <w:rPr>
                <w:sz w:val="28"/>
                <w:szCs w:val="28"/>
              </w:rPr>
              <w:t>Вольненского сельского поселения Успенского района</w:t>
            </w:r>
            <w:r>
              <w:rPr>
                <w:sz w:val="28"/>
                <w:szCs w:val="28"/>
              </w:rPr>
              <w:t>, организаций в соответствии с нормативными правовыми актами Российской Федерации, муниципальными правовыми актами.</w:t>
            </w:r>
          </w:p>
        </w:tc>
        <w:tc>
          <w:tcPr>
            <w:tcW w:w="6383" w:type="dxa"/>
            <w:tcBorders>
              <w:top w:val="single" w:sz="4" w:space="0" w:color="auto"/>
              <w:left w:val="single" w:sz="4" w:space="0" w:color="auto"/>
              <w:bottom w:val="single" w:sz="4" w:space="0" w:color="auto"/>
              <w:right w:val="single" w:sz="4" w:space="0" w:color="auto"/>
            </w:tcBorders>
          </w:tcPr>
          <w:p w:rsidR="005E2647" w:rsidRDefault="005E2647">
            <w:pPr>
              <w:ind w:firstLine="709"/>
              <w:jc w:val="both"/>
              <w:rPr>
                <w:sz w:val="28"/>
                <w:szCs w:val="28"/>
              </w:rPr>
            </w:pPr>
            <w:r>
              <w:rPr>
                <w:sz w:val="28"/>
                <w:szCs w:val="28"/>
              </w:rPr>
              <w:t xml:space="preserve">в ходе предоставления Муниципальной услуги не </w:t>
            </w:r>
            <w:proofErr w:type="gramStart"/>
            <w:r>
              <w:rPr>
                <w:sz w:val="28"/>
                <w:szCs w:val="28"/>
              </w:rPr>
              <w:t>предоставляются документы</w:t>
            </w:r>
            <w:proofErr w:type="gramEnd"/>
            <w:r>
              <w:rPr>
                <w:sz w:val="28"/>
                <w:szCs w:val="28"/>
              </w:rPr>
              <w:t xml:space="preserve"> и информация, которые находятся в распоряжении органов, предоставляющих Муниципальные услуги, иных органов </w:t>
            </w:r>
            <w:r w:rsidR="009618EF" w:rsidRPr="00F73AD9">
              <w:rPr>
                <w:sz w:val="28"/>
                <w:szCs w:val="28"/>
              </w:rPr>
              <w:t>Вольненского сельского поселения Успенского района</w:t>
            </w:r>
            <w:r>
              <w:rPr>
                <w:sz w:val="28"/>
                <w:szCs w:val="28"/>
              </w:rPr>
              <w:t>, организаций, предоставление которых не предусмотрено законодательством Российской Федерации.</w:t>
            </w:r>
          </w:p>
          <w:p w:rsidR="005E2647" w:rsidRDefault="005E2647">
            <w:pPr>
              <w:widowControl w:val="0"/>
              <w:suppressAutoHyphens/>
              <w:jc w:val="both"/>
              <w:rPr>
                <w:sz w:val="28"/>
                <w:szCs w:val="28"/>
                <w:lang w:eastAsia="ar-SA"/>
              </w:rPr>
            </w:pPr>
          </w:p>
        </w:tc>
      </w:tr>
      <w:tr w:rsidR="005E2647" w:rsidTr="005E2647">
        <w:tc>
          <w:tcPr>
            <w:tcW w:w="3188" w:type="dxa"/>
            <w:tcBorders>
              <w:top w:val="single" w:sz="4" w:space="0" w:color="auto"/>
              <w:left w:val="single" w:sz="4" w:space="0" w:color="auto"/>
              <w:bottom w:val="single" w:sz="4" w:space="0" w:color="auto"/>
              <w:right w:val="single" w:sz="4" w:space="0" w:color="auto"/>
            </w:tcBorders>
            <w:hideMark/>
          </w:tcPr>
          <w:p w:rsidR="005E2647" w:rsidRDefault="005E2647">
            <w:pPr>
              <w:ind w:firstLine="318"/>
              <w:jc w:val="both"/>
              <w:rPr>
                <w:sz w:val="28"/>
                <w:szCs w:val="28"/>
              </w:rPr>
            </w:pPr>
            <w:r>
              <w:rPr>
                <w:sz w:val="28"/>
                <w:szCs w:val="28"/>
              </w:rPr>
              <w:t>2.16.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5E2647" w:rsidRDefault="005E2647">
            <w:pPr>
              <w:widowControl w:val="0"/>
              <w:suppressAutoHyphens/>
              <w:jc w:val="both"/>
              <w:rPr>
                <w:sz w:val="28"/>
                <w:szCs w:val="28"/>
                <w:lang w:eastAsia="ar-SA"/>
              </w:rPr>
            </w:pPr>
            <w:r>
              <w:rPr>
                <w:sz w:val="28"/>
                <w:szCs w:val="28"/>
              </w:rPr>
              <w:t>в ходе предоставления Муниципальной услуги запрещается требование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tc>
      </w:tr>
    </w:tbl>
    <w:p w:rsidR="005E2647" w:rsidRDefault="005E2647" w:rsidP="005E2647">
      <w:pPr>
        <w:widowControl w:val="0"/>
        <w:suppressAutoHyphens/>
        <w:ind w:firstLine="709"/>
        <w:jc w:val="both"/>
        <w:rPr>
          <w:color w:val="808080"/>
          <w:sz w:val="28"/>
          <w:szCs w:val="28"/>
          <w:lang w:eastAsia="ar-SA"/>
        </w:rPr>
      </w:pPr>
    </w:p>
    <w:p w:rsidR="005E2647" w:rsidRDefault="005E2647" w:rsidP="005E2647">
      <w:pPr>
        <w:widowControl w:val="0"/>
        <w:suppressAutoHyphens/>
        <w:spacing w:line="244" w:lineRule="auto"/>
        <w:jc w:val="center"/>
        <w:rPr>
          <w:sz w:val="28"/>
          <w:szCs w:val="28"/>
          <w:lang w:eastAsia="ar-SA"/>
        </w:rPr>
      </w:pPr>
      <w:r>
        <w:rPr>
          <w:sz w:val="28"/>
          <w:szCs w:val="28"/>
          <w:lang w:eastAsia="ar-SA"/>
        </w:rPr>
        <w:t>3. Административные процедуры</w:t>
      </w:r>
    </w:p>
    <w:p w:rsidR="005E2647" w:rsidRDefault="005E2647" w:rsidP="005E2647">
      <w:pPr>
        <w:widowControl w:val="0"/>
        <w:suppressAutoHyphens/>
        <w:spacing w:line="244" w:lineRule="auto"/>
        <w:ind w:firstLine="709"/>
        <w:jc w:val="center"/>
        <w:rPr>
          <w:sz w:val="28"/>
          <w:szCs w:val="28"/>
          <w:lang w:eastAsia="ar-SA"/>
        </w:rPr>
      </w:pPr>
    </w:p>
    <w:p w:rsidR="005E2647" w:rsidRDefault="005E2647" w:rsidP="005E2647">
      <w:pPr>
        <w:widowControl w:val="0"/>
        <w:tabs>
          <w:tab w:val="left" w:pos="900"/>
        </w:tabs>
        <w:spacing w:line="244" w:lineRule="auto"/>
        <w:jc w:val="both"/>
        <w:rPr>
          <w:sz w:val="28"/>
          <w:szCs w:val="28"/>
          <w:lang w:eastAsia="ar-SA"/>
        </w:rPr>
      </w:pPr>
      <w:r>
        <w:rPr>
          <w:sz w:val="28"/>
          <w:szCs w:val="28"/>
          <w:lang w:eastAsia="ar-SA"/>
        </w:rPr>
        <w:tab/>
        <w:t xml:space="preserve">3.1. Предоставление Муниципальной услуги включает в себя </w:t>
      </w:r>
      <w:r>
        <w:rPr>
          <w:sz w:val="28"/>
          <w:szCs w:val="28"/>
          <w:lang w:eastAsia="ar-SA"/>
        </w:rPr>
        <w:lastRenderedPageBreak/>
        <w:t>следующие административные процедуры (представлены в виде блок-схемы в приложении № 2):</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прием заявления и прилагаемых к нему документов;</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 xml:space="preserve">рассмотрение заявления и прилагаемых к нему документов и передача их  на исполнение;       </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подготовка адресного постановления, либо отказа в выдаче адресного постановления.</w:t>
      </w:r>
      <w:r>
        <w:rPr>
          <w:sz w:val="28"/>
          <w:szCs w:val="28"/>
          <w:lang w:eastAsia="ar-SA"/>
        </w:rPr>
        <w:tab/>
      </w:r>
    </w:p>
    <w:p w:rsidR="005E2647" w:rsidRDefault="005E2647" w:rsidP="005E2647">
      <w:pPr>
        <w:jc w:val="both"/>
        <w:rPr>
          <w:sz w:val="28"/>
          <w:szCs w:val="28"/>
        </w:rPr>
      </w:pPr>
      <w:r>
        <w:rPr>
          <w:sz w:val="28"/>
          <w:szCs w:val="28"/>
        </w:rPr>
        <w:tab/>
        <w:t>3.2. Прием и рассмотрение заявления на предоставление Муниципальной услуги и документов, необходимых для предоставления Муниципальной услуги, осуществляется в следующем порядке:</w:t>
      </w:r>
    </w:p>
    <w:p w:rsidR="005E2647" w:rsidRDefault="005E2647" w:rsidP="005E2647">
      <w:pPr>
        <w:jc w:val="both"/>
        <w:rPr>
          <w:sz w:val="28"/>
          <w:szCs w:val="28"/>
        </w:rPr>
      </w:pPr>
      <w:r>
        <w:rPr>
          <w:sz w:val="28"/>
          <w:szCs w:val="28"/>
        </w:rPr>
        <w:tab/>
        <w:t xml:space="preserve">1) после представления Заявителем заявления на предоставление Муниципальной услуги и документов, указанных в подпунктах 2.6 пункта 2 настоящего Регламента, специалист администрации сельского поселения ответственный за прием и регистрацию входящей документации (далее -  специалист администрации) проверяет правильность оформления заявления, а также наличие и комплектность представленных документов; </w:t>
      </w:r>
    </w:p>
    <w:p w:rsidR="005E2647" w:rsidRDefault="005E2647" w:rsidP="005E2647">
      <w:pPr>
        <w:jc w:val="both"/>
        <w:rPr>
          <w:sz w:val="28"/>
          <w:szCs w:val="28"/>
        </w:rPr>
      </w:pPr>
      <w:r>
        <w:rPr>
          <w:sz w:val="28"/>
          <w:szCs w:val="28"/>
        </w:rPr>
        <w:tab/>
      </w:r>
      <w:proofErr w:type="gramStart"/>
      <w:r>
        <w:rPr>
          <w:sz w:val="28"/>
          <w:szCs w:val="28"/>
        </w:rPr>
        <w:t>2) при установлении факта отсутствия необходимых документов, несоответствия представленных документов требованиям, указанным в подпунктах 2.6  пункта 2 настоящего Регламента, специалист администрации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  заявление вместе с пакетом документов возвращается Заявителю,  процедура приема и рассмотрения заявления и необходимых документов</w:t>
      </w:r>
      <w:proofErr w:type="gramEnd"/>
      <w:r>
        <w:rPr>
          <w:sz w:val="28"/>
          <w:szCs w:val="28"/>
        </w:rPr>
        <w:t xml:space="preserve"> приостанавливается до момента устранения Заявителем выявленных недостатков и нарушений.</w:t>
      </w:r>
    </w:p>
    <w:p w:rsidR="005E2647" w:rsidRDefault="005E2647" w:rsidP="005E2647">
      <w:pPr>
        <w:ind w:firstLine="708"/>
        <w:jc w:val="both"/>
        <w:rPr>
          <w:sz w:val="28"/>
          <w:szCs w:val="28"/>
        </w:rPr>
      </w:pPr>
      <w:r>
        <w:rPr>
          <w:sz w:val="28"/>
          <w:szCs w:val="28"/>
        </w:rPr>
        <w:t>При нежелании Заявителя устранить выявленные нарушения и недостатки ему отказывается в предоставлении Муниципальной услуги в устной форме лично (при представлении документов в часы приема), по телефону, либо в письменной форме. В этом случае срок подготовки ответа в письменной форме не должен превышать десяти дней;</w:t>
      </w:r>
    </w:p>
    <w:p w:rsidR="005E2647" w:rsidRDefault="005E2647" w:rsidP="005E2647">
      <w:pPr>
        <w:jc w:val="both"/>
        <w:rPr>
          <w:sz w:val="28"/>
          <w:szCs w:val="28"/>
        </w:rPr>
      </w:pPr>
      <w:r>
        <w:rPr>
          <w:sz w:val="28"/>
          <w:szCs w:val="28"/>
        </w:rPr>
        <w:tab/>
        <w:t>3) по результатам рассмотрения заявки (заявления) и необходимых документов глава сельского поселения или уполномоченные им специалисты  администрации  сельского поселения принимают одно из следующих решений:</w:t>
      </w:r>
    </w:p>
    <w:p w:rsidR="005E2647" w:rsidRDefault="005E2647" w:rsidP="005E2647">
      <w:pPr>
        <w:jc w:val="both"/>
        <w:rPr>
          <w:sz w:val="28"/>
          <w:szCs w:val="28"/>
        </w:rPr>
      </w:pPr>
      <w:r>
        <w:rPr>
          <w:sz w:val="28"/>
          <w:szCs w:val="28"/>
        </w:rPr>
        <w:tab/>
        <w:t>а) о возврате документов для устранения недостатков и нарушений и приостановлении процедуры рассмотрения заявления и необходимых документов;</w:t>
      </w:r>
    </w:p>
    <w:p w:rsidR="005E2647" w:rsidRDefault="005E2647" w:rsidP="005E2647">
      <w:pPr>
        <w:jc w:val="both"/>
        <w:rPr>
          <w:sz w:val="28"/>
          <w:szCs w:val="28"/>
        </w:rPr>
      </w:pPr>
      <w:r>
        <w:rPr>
          <w:sz w:val="28"/>
          <w:szCs w:val="28"/>
        </w:rPr>
        <w:tab/>
        <w:t>б) о предоставлении Муниципальной услуги;</w:t>
      </w:r>
    </w:p>
    <w:p w:rsidR="005E2647" w:rsidRDefault="005E2647" w:rsidP="005E2647">
      <w:pPr>
        <w:jc w:val="both"/>
        <w:rPr>
          <w:sz w:val="28"/>
          <w:szCs w:val="28"/>
        </w:rPr>
      </w:pPr>
      <w:r>
        <w:rPr>
          <w:sz w:val="28"/>
          <w:szCs w:val="28"/>
        </w:rPr>
        <w:tab/>
        <w:t>в) об отказе в предоставлении Муниципальной услуги.</w:t>
      </w:r>
    </w:p>
    <w:p w:rsidR="005E2647" w:rsidRDefault="005E2647" w:rsidP="005E2647">
      <w:pPr>
        <w:jc w:val="both"/>
        <w:rPr>
          <w:sz w:val="28"/>
          <w:szCs w:val="28"/>
        </w:rPr>
      </w:pPr>
      <w:r>
        <w:rPr>
          <w:sz w:val="28"/>
          <w:szCs w:val="28"/>
        </w:rPr>
        <w:tab/>
        <w:t>Общий срок приема и рассмотрения заявок (заявлений) не должен превышать пяти рабочих  дней.</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Результатом административной процедуры является получение начальником общего отдела администрации  заявления о присвоении (уточнении) адреса объект</w:t>
      </w:r>
      <w:proofErr w:type="gramStart"/>
      <w:r>
        <w:rPr>
          <w:sz w:val="28"/>
          <w:szCs w:val="28"/>
          <w:lang w:eastAsia="ar-SA"/>
        </w:rPr>
        <w:t>у(</w:t>
      </w:r>
      <w:proofErr w:type="spellStart"/>
      <w:proofErr w:type="gramEnd"/>
      <w:r>
        <w:rPr>
          <w:sz w:val="28"/>
          <w:szCs w:val="28"/>
          <w:lang w:eastAsia="ar-SA"/>
        </w:rPr>
        <w:t>ам</w:t>
      </w:r>
      <w:proofErr w:type="spellEnd"/>
      <w:r>
        <w:rPr>
          <w:sz w:val="28"/>
          <w:szCs w:val="28"/>
          <w:lang w:eastAsia="ar-SA"/>
        </w:rPr>
        <w:t xml:space="preserve">)  недвижимого имущества  и прилагаемых к </w:t>
      </w:r>
      <w:r>
        <w:rPr>
          <w:sz w:val="28"/>
          <w:szCs w:val="28"/>
          <w:lang w:eastAsia="ar-SA"/>
        </w:rPr>
        <w:lastRenderedPageBreak/>
        <w:t>нему документов.</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3.3. Подготовка адресного постановления.</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Начальник общего отдела администрации, уполномоченный на производство по заявлению, проверяет наличие документов, указанных в пункте 2.6 Административного регламента.</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Начальник общего отдела  администрации подготавливает постановление о присвоении (уточнении) адреса объект</w:t>
      </w:r>
      <w:proofErr w:type="gramStart"/>
      <w:r>
        <w:rPr>
          <w:sz w:val="28"/>
          <w:szCs w:val="28"/>
          <w:lang w:eastAsia="ar-SA"/>
        </w:rPr>
        <w:t>у(</w:t>
      </w:r>
      <w:proofErr w:type="spellStart"/>
      <w:proofErr w:type="gramEnd"/>
      <w:r>
        <w:rPr>
          <w:sz w:val="28"/>
          <w:szCs w:val="28"/>
          <w:lang w:eastAsia="ar-SA"/>
        </w:rPr>
        <w:t>ам</w:t>
      </w:r>
      <w:proofErr w:type="spellEnd"/>
      <w:r>
        <w:rPr>
          <w:sz w:val="28"/>
          <w:szCs w:val="28"/>
          <w:lang w:eastAsia="ar-SA"/>
        </w:rPr>
        <w:t xml:space="preserve">) недвижимого имущества, обеспечивает его подписание главой </w:t>
      </w:r>
      <w:r w:rsidR="009618EF" w:rsidRPr="00F73AD9">
        <w:rPr>
          <w:sz w:val="28"/>
          <w:szCs w:val="28"/>
        </w:rPr>
        <w:t>Вольненского сельского поселения Успенского района</w:t>
      </w:r>
      <w:r>
        <w:rPr>
          <w:sz w:val="28"/>
          <w:szCs w:val="28"/>
          <w:lang w:eastAsia="ar-SA"/>
        </w:rPr>
        <w:t xml:space="preserve"> и передает Заявителю.</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 xml:space="preserve">При наличии оснований, указанных в пункте 2.8 Административного регламента, начальник общего отдела  администрации, уполномоченный на производство по заявлению, подготавливает письменное уведомление об отказе в предоставлении Муниципальной услуги, с указанием причин отказа, обеспечивает его подписание главой </w:t>
      </w:r>
      <w:r w:rsidR="009618EF" w:rsidRPr="00F73AD9">
        <w:rPr>
          <w:sz w:val="28"/>
          <w:szCs w:val="28"/>
        </w:rPr>
        <w:t>Вольненского сельского поселения Успенского района</w:t>
      </w:r>
      <w:r>
        <w:rPr>
          <w:sz w:val="28"/>
          <w:szCs w:val="28"/>
          <w:lang w:eastAsia="ar-SA"/>
        </w:rPr>
        <w:t xml:space="preserve"> и передает Заявителю.</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Срок выполнения действия составляет –5 рабочих дней.</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Результат административной процедуры – выдача Заявителю постановления о присвоении (уточнении) адреса объект</w:t>
      </w:r>
      <w:proofErr w:type="gramStart"/>
      <w:r>
        <w:rPr>
          <w:sz w:val="28"/>
          <w:szCs w:val="28"/>
          <w:lang w:eastAsia="ar-SA"/>
        </w:rPr>
        <w:t>у(</w:t>
      </w:r>
      <w:proofErr w:type="spellStart"/>
      <w:proofErr w:type="gramEnd"/>
      <w:r>
        <w:rPr>
          <w:sz w:val="28"/>
          <w:szCs w:val="28"/>
          <w:lang w:eastAsia="ar-SA"/>
        </w:rPr>
        <w:t>ам</w:t>
      </w:r>
      <w:proofErr w:type="spellEnd"/>
      <w:r>
        <w:rPr>
          <w:sz w:val="28"/>
          <w:szCs w:val="28"/>
          <w:lang w:eastAsia="ar-SA"/>
        </w:rPr>
        <w:t>) недвижимого имущества или письменного уведомления об отказе в предоставлении Муниципальной услуги.</w:t>
      </w:r>
    </w:p>
    <w:p w:rsidR="005E2647" w:rsidRDefault="005E2647" w:rsidP="005E2647">
      <w:pPr>
        <w:widowControl w:val="0"/>
        <w:suppressAutoHyphens/>
        <w:spacing w:line="244" w:lineRule="auto"/>
        <w:ind w:firstLine="851"/>
        <w:jc w:val="both"/>
        <w:rPr>
          <w:sz w:val="28"/>
          <w:szCs w:val="28"/>
          <w:lang w:eastAsia="ar-SA"/>
        </w:rPr>
      </w:pPr>
      <w:r>
        <w:rPr>
          <w:sz w:val="28"/>
          <w:szCs w:val="28"/>
          <w:lang w:eastAsia="ar-SA"/>
        </w:rPr>
        <w:t>3.4. Общий максимальный срок предоставления Муниципальной услуги - 15 дней с даты регистрации заявления о присвоении (уточнении) адреса объект</w:t>
      </w:r>
      <w:proofErr w:type="gramStart"/>
      <w:r>
        <w:rPr>
          <w:sz w:val="28"/>
          <w:szCs w:val="28"/>
          <w:lang w:eastAsia="ar-SA"/>
        </w:rPr>
        <w:t>у(</w:t>
      </w:r>
      <w:proofErr w:type="spellStart"/>
      <w:proofErr w:type="gramEnd"/>
      <w:r>
        <w:rPr>
          <w:sz w:val="28"/>
          <w:szCs w:val="28"/>
          <w:lang w:eastAsia="ar-SA"/>
        </w:rPr>
        <w:t>ам</w:t>
      </w:r>
      <w:proofErr w:type="spellEnd"/>
      <w:r>
        <w:rPr>
          <w:sz w:val="28"/>
          <w:szCs w:val="28"/>
          <w:lang w:eastAsia="ar-SA"/>
        </w:rPr>
        <w:t xml:space="preserve">) недвижимого имущества в администрации </w:t>
      </w:r>
      <w:r w:rsidR="009618EF" w:rsidRPr="00F73AD9">
        <w:rPr>
          <w:sz w:val="28"/>
          <w:szCs w:val="28"/>
        </w:rPr>
        <w:t>Вольненского сельского поселения Успенского района</w:t>
      </w:r>
      <w:r>
        <w:rPr>
          <w:sz w:val="28"/>
          <w:szCs w:val="28"/>
          <w:lang w:eastAsia="ar-SA"/>
        </w:rPr>
        <w:t xml:space="preserve">. </w:t>
      </w:r>
    </w:p>
    <w:p w:rsidR="005E2647" w:rsidRDefault="005E2647" w:rsidP="005E2647">
      <w:pPr>
        <w:widowControl w:val="0"/>
        <w:suppressAutoHyphens/>
        <w:spacing w:line="244" w:lineRule="auto"/>
        <w:ind w:firstLine="851"/>
        <w:jc w:val="both"/>
        <w:rPr>
          <w:sz w:val="28"/>
          <w:szCs w:val="28"/>
          <w:lang w:eastAsia="ar-SA"/>
        </w:rPr>
      </w:pPr>
    </w:p>
    <w:p w:rsidR="005E2647" w:rsidRDefault="005E2647" w:rsidP="005E2647">
      <w:pPr>
        <w:pStyle w:val="a4"/>
        <w:shd w:val="clear" w:color="auto" w:fill="FFFFFF"/>
        <w:spacing w:before="0" w:after="0"/>
        <w:ind w:firstLine="709"/>
        <w:contextualSpacing/>
        <w:jc w:val="center"/>
        <w:rPr>
          <w:sz w:val="28"/>
          <w:szCs w:val="28"/>
        </w:rPr>
      </w:pPr>
      <w:r>
        <w:rPr>
          <w:sz w:val="28"/>
          <w:szCs w:val="28"/>
          <w:lang w:val="en-US"/>
        </w:rPr>
        <w:t>IV</w:t>
      </w:r>
      <w:r>
        <w:rPr>
          <w:sz w:val="28"/>
          <w:szCs w:val="28"/>
        </w:rPr>
        <w:t xml:space="preserve">. Порядок и формы контроля за </w:t>
      </w:r>
      <w:proofErr w:type="gramStart"/>
      <w:r>
        <w:rPr>
          <w:sz w:val="28"/>
          <w:szCs w:val="28"/>
        </w:rPr>
        <w:t>исполнением  административного</w:t>
      </w:r>
      <w:proofErr w:type="gramEnd"/>
      <w:r>
        <w:rPr>
          <w:sz w:val="28"/>
          <w:szCs w:val="28"/>
        </w:rPr>
        <w:t xml:space="preserve"> регламента предоставления  муниципальной услуги</w:t>
      </w:r>
    </w:p>
    <w:p w:rsidR="005E2647" w:rsidRDefault="005E2647" w:rsidP="005E2647">
      <w:pPr>
        <w:widowControl w:val="0"/>
        <w:autoSpaceDE w:val="0"/>
        <w:autoSpaceDN w:val="0"/>
        <w:adjustRightInd w:val="0"/>
        <w:spacing w:line="244" w:lineRule="auto"/>
        <w:jc w:val="center"/>
        <w:rPr>
          <w:sz w:val="28"/>
          <w:szCs w:val="28"/>
          <w:lang w:eastAsia="ar-SA"/>
        </w:rPr>
      </w:pPr>
    </w:p>
    <w:p w:rsidR="005E2647" w:rsidRDefault="005E2647" w:rsidP="005E2647">
      <w:pPr>
        <w:widowControl w:val="0"/>
        <w:ind w:firstLine="709"/>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предоставлением М</w:t>
      </w:r>
      <w:r w:rsidR="009618EF">
        <w:rPr>
          <w:sz w:val="28"/>
          <w:szCs w:val="28"/>
        </w:rPr>
        <w:t>униципальной услуги «Присвоение</w:t>
      </w:r>
      <w:r>
        <w:rPr>
          <w:sz w:val="28"/>
          <w:szCs w:val="28"/>
        </w:rPr>
        <w:t>,</w:t>
      </w:r>
      <w:r w:rsidR="009618EF">
        <w:rPr>
          <w:sz w:val="28"/>
          <w:szCs w:val="28"/>
        </w:rPr>
        <w:t xml:space="preserve"> измен</w:t>
      </w:r>
      <w:r>
        <w:rPr>
          <w:sz w:val="28"/>
          <w:szCs w:val="28"/>
        </w:rPr>
        <w:t xml:space="preserve">ение и аннулирование адресов » возложен на главу  </w:t>
      </w:r>
      <w:r w:rsidR="009618EF" w:rsidRPr="00F73AD9">
        <w:rPr>
          <w:sz w:val="28"/>
          <w:szCs w:val="28"/>
        </w:rPr>
        <w:t>Вольненского сельского поселения Успенского района</w:t>
      </w:r>
      <w:r>
        <w:rPr>
          <w:sz w:val="28"/>
          <w:szCs w:val="28"/>
        </w:rPr>
        <w:t>.</w:t>
      </w:r>
    </w:p>
    <w:p w:rsidR="005E2647" w:rsidRDefault="005E2647" w:rsidP="005E2647">
      <w:pPr>
        <w:widowControl w:val="0"/>
        <w:ind w:firstLine="709"/>
        <w:jc w:val="both"/>
        <w:rPr>
          <w:sz w:val="28"/>
          <w:szCs w:val="28"/>
        </w:rPr>
      </w:pPr>
      <w:r>
        <w:rPr>
          <w:sz w:val="28"/>
          <w:szCs w:val="28"/>
        </w:rPr>
        <w:t xml:space="preserve">4.2. Заместитель главы </w:t>
      </w:r>
      <w:r w:rsidR="009618EF" w:rsidRPr="00F73AD9">
        <w:rPr>
          <w:sz w:val="28"/>
          <w:szCs w:val="28"/>
        </w:rPr>
        <w:t>Вольненского сельского поселения Успенского района</w:t>
      </w:r>
      <w:r>
        <w:rPr>
          <w:sz w:val="28"/>
          <w:szCs w:val="28"/>
        </w:rPr>
        <w:t xml:space="preserve">  осуществляет текущий </w:t>
      </w:r>
      <w:proofErr w:type="gramStart"/>
      <w:r>
        <w:rPr>
          <w:sz w:val="28"/>
          <w:szCs w:val="28"/>
        </w:rPr>
        <w:t>контроль за</w:t>
      </w:r>
      <w:proofErr w:type="gramEnd"/>
      <w:r>
        <w:rPr>
          <w:sz w:val="28"/>
          <w:szCs w:val="28"/>
        </w:rPr>
        <w:t xml:space="preserve">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w:t>
      </w:r>
    </w:p>
    <w:p w:rsidR="005E2647" w:rsidRDefault="005E2647" w:rsidP="005E2647">
      <w:pPr>
        <w:pStyle w:val="ConsPlusNormal"/>
        <w:ind w:firstLine="709"/>
        <w:jc w:val="both"/>
        <w:rPr>
          <w:rFonts w:ascii="Times New Roman" w:hAnsi="Times New Roman"/>
          <w:sz w:val="28"/>
          <w:szCs w:val="28"/>
        </w:rPr>
      </w:pPr>
      <w:r>
        <w:rPr>
          <w:rFonts w:ascii="Times New Roman" w:hAnsi="Times New Roman"/>
          <w:sz w:val="28"/>
          <w:szCs w:val="28"/>
        </w:rPr>
        <w:t>4.3. Проверка полноты и качества предоставления Муниципальной услуги осуществляется путем проведения:</w:t>
      </w:r>
    </w:p>
    <w:p w:rsidR="005E2647" w:rsidRDefault="005E2647" w:rsidP="005E2647">
      <w:pPr>
        <w:pStyle w:val="ConsPlusNormal"/>
        <w:ind w:firstLine="709"/>
        <w:jc w:val="both"/>
        <w:rPr>
          <w:rFonts w:ascii="Times New Roman" w:hAnsi="Times New Roman"/>
          <w:sz w:val="28"/>
          <w:szCs w:val="28"/>
        </w:rPr>
      </w:pPr>
      <w:r>
        <w:rPr>
          <w:rFonts w:ascii="Times New Roman" w:hAnsi="Times New Roman"/>
          <w:sz w:val="28"/>
          <w:szCs w:val="28"/>
        </w:rPr>
        <w:t xml:space="preserve">1) плановых проверок соблюдения и исполнения должностными лицами администрации </w:t>
      </w:r>
      <w:r w:rsidR="009618EF" w:rsidRPr="009618EF">
        <w:rPr>
          <w:rFonts w:ascii="Times New Roman" w:hAnsi="Times New Roman"/>
          <w:sz w:val="28"/>
          <w:szCs w:val="28"/>
        </w:rPr>
        <w:t>Вольненского сельского поселения Успенского района</w:t>
      </w:r>
      <w:r>
        <w:rPr>
          <w:rFonts w:ascii="Times New Roman" w:hAnsi="Times New Roman"/>
          <w:sz w:val="28"/>
          <w:szCs w:val="28"/>
        </w:rPr>
        <w:t xml:space="preserve"> положений Административного регламента, нормативно-правовых актов, регламентирующих деятельность по предоставлению Муниципальной услуги;</w:t>
      </w:r>
    </w:p>
    <w:p w:rsidR="005E2647" w:rsidRDefault="005E2647" w:rsidP="005E2647">
      <w:pPr>
        <w:pStyle w:val="ConsPlusNormal"/>
        <w:ind w:firstLine="709"/>
        <w:jc w:val="both"/>
        <w:rPr>
          <w:rFonts w:ascii="Times New Roman" w:hAnsi="Times New Roman"/>
          <w:sz w:val="28"/>
          <w:szCs w:val="28"/>
        </w:rPr>
      </w:pPr>
      <w:r>
        <w:rPr>
          <w:rFonts w:ascii="Times New Roman" w:hAnsi="Times New Roman"/>
          <w:sz w:val="28"/>
          <w:szCs w:val="28"/>
        </w:rPr>
        <w:t xml:space="preserve">2) внеплановых проверок соблюдения и исполнения должностными </w:t>
      </w:r>
      <w:r>
        <w:rPr>
          <w:rFonts w:ascii="Times New Roman" w:hAnsi="Times New Roman"/>
          <w:sz w:val="28"/>
          <w:szCs w:val="28"/>
        </w:rPr>
        <w:lastRenderedPageBreak/>
        <w:t xml:space="preserve">лицами администрации </w:t>
      </w:r>
      <w:r w:rsidR="009618EF" w:rsidRPr="009618EF">
        <w:rPr>
          <w:rFonts w:ascii="Times New Roman" w:hAnsi="Times New Roman"/>
          <w:sz w:val="28"/>
          <w:szCs w:val="28"/>
        </w:rPr>
        <w:t>Вольненского сельского поселения Успенского района</w:t>
      </w:r>
      <w:r>
        <w:rPr>
          <w:rFonts w:ascii="Times New Roman" w:hAnsi="Times New Roman"/>
          <w:sz w:val="28"/>
          <w:szCs w:val="28"/>
        </w:rPr>
        <w:t xml:space="preserve"> положений Административного регламента, осуществляемых по обращениям Заявителей, на основании иных документов и сведений, указывающих на нарушения Административного регламента.</w:t>
      </w:r>
    </w:p>
    <w:p w:rsidR="005E2647" w:rsidRDefault="005E2647" w:rsidP="005E2647">
      <w:pPr>
        <w:ind w:firstLine="709"/>
        <w:jc w:val="both"/>
        <w:rPr>
          <w:sz w:val="28"/>
          <w:szCs w:val="28"/>
        </w:rPr>
      </w:pPr>
      <w:r>
        <w:rPr>
          <w:bCs/>
          <w:sz w:val="28"/>
          <w:szCs w:val="28"/>
        </w:rPr>
        <w:t>4.4. П</w:t>
      </w:r>
      <w:r>
        <w:rPr>
          <w:sz w:val="28"/>
          <w:szCs w:val="28"/>
        </w:rPr>
        <w:t xml:space="preserve">лановые проверки полноты и качества предоставления Муниципальной услуги проводятся 1 раз в полгода, внеплановые – при поступлении в администрацию </w:t>
      </w:r>
      <w:r w:rsidR="009618EF" w:rsidRPr="009618EF">
        <w:rPr>
          <w:sz w:val="28"/>
          <w:szCs w:val="28"/>
        </w:rPr>
        <w:t>Вольненского сельского поселения Успенского района</w:t>
      </w:r>
      <w:r>
        <w:rPr>
          <w:sz w:val="28"/>
          <w:szCs w:val="28"/>
        </w:rPr>
        <w:t xml:space="preserve"> обращения Заявителя, иных документов и сведений, указывающих на нарушения Административного регламента.</w:t>
      </w:r>
    </w:p>
    <w:p w:rsidR="005E2647" w:rsidRDefault="005E2647" w:rsidP="005E2647">
      <w:pPr>
        <w:autoSpaceDE w:val="0"/>
        <w:ind w:firstLine="708"/>
        <w:jc w:val="both"/>
        <w:rPr>
          <w:bCs/>
          <w:sz w:val="28"/>
          <w:szCs w:val="28"/>
        </w:rPr>
      </w:pPr>
      <w:r>
        <w:rPr>
          <w:bCs/>
          <w:sz w:val="28"/>
          <w:szCs w:val="28"/>
        </w:rPr>
        <w:t xml:space="preserve">4.5. Плановые и внеплановые проверки проводятся уполномоченными должностными лицами </w:t>
      </w:r>
      <w:r>
        <w:rPr>
          <w:sz w:val="28"/>
          <w:szCs w:val="28"/>
        </w:rPr>
        <w:t xml:space="preserve">администрации </w:t>
      </w:r>
      <w:r w:rsidR="009618EF" w:rsidRPr="009618EF">
        <w:rPr>
          <w:sz w:val="28"/>
          <w:szCs w:val="28"/>
        </w:rPr>
        <w:t>Вольненского сельского поселения Успенского района</w:t>
      </w:r>
      <w:r>
        <w:rPr>
          <w:bCs/>
          <w:sz w:val="28"/>
          <w:szCs w:val="28"/>
        </w:rPr>
        <w:t xml:space="preserve"> на основании распоряжения главы</w:t>
      </w:r>
      <w:r w:rsidR="009618EF">
        <w:rPr>
          <w:bCs/>
          <w:sz w:val="28"/>
          <w:szCs w:val="28"/>
        </w:rPr>
        <w:t xml:space="preserve"> </w:t>
      </w:r>
      <w:r w:rsidR="009618EF" w:rsidRPr="009618EF">
        <w:rPr>
          <w:sz w:val="28"/>
          <w:szCs w:val="28"/>
        </w:rPr>
        <w:t>Вольненского сельского поселения Успенского района</w:t>
      </w:r>
      <w:r>
        <w:rPr>
          <w:bCs/>
          <w:sz w:val="28"/>
          <w:szCs w:val="28"/>
        </w:rPr>
        <w:t>.</w:t>
      </w:r>
    </w:p>
    <w:p w:rsidR="005E2647" w:rsidRDefault="005E2647" w:rsidP="005E2647">
      <w:pPr>
        <w:autoSpaceDE w:val="0"/>
        <w:ind w:firstLine="709"/>
        <w:jc w:val="both"/>
        <w:rPr>
          <w:bCs/>
          <w:sz w:val="28"/>
          <w:szCs w:val="28"/>
        </w:rPr>
      </w:pPr>
      <w:r>
        <w:rPr>
          <w:bCs/>
          <w:sz w:val="28"/>
          <w:szCs w:val="28"/>
        </w:rPr>
        <w:t xml:space="preserve">4.6. В ходе плановых и внеплановых проверок должностными лицами </w:t>
      </w:r>
      <w:r>
        <w:rPr>
          <w:sz w:val="28"/>
          <w:szCs w:val="28"/>
        </w:rPr>
        <w:t xml:space="preserve">администрации </w:t>
      </w:r>
      <w:r w:rsidR="009618EF" w:rsidRPr="009618EF">
        <w:rPr>
          <w:sz w:val="28"/>
          <w:szCs w:val="28"/>
        </w:rPr>
        <w:t>Вольненского сельского поселения Успенского района</w:t>
      </w:r>
      <w:r>
        <w:rPr>
          <w:bCs/>
          <w:sz w:val="28"/>
          <w:szCs w:val="28"/>
        </w:rPr>
        <w:t xml:space="preserve"> проверяется:</w:t>
      </w:r>
    </w:p>
    <w:p w:rsidR="005E2647" w:rsidRDefault="005E2647" w:rsidP="005E2647">
      <w:pPr>
        <w:autoSpaceDE w:val="0"/>
        <w:ind w:firstLine="709"/>
        <w:jc w:val="both"/>
        <w:rPr>
          <w:bCs/>
          <w:sz w:val="28"/>
          <w:szCs w:val="28"/>
        </w:rPr>
      </w:pPr>
      <w:r>
        <w:rPr>
          <w:bCs/>
          <w:sz w:val="28"/>
          <w:szCs w:val="28"/>
        </w:rPr>
        <w:t xml:space="preserve">1) знание ответственными должностными лицами </w:t>
      </w:r>
      <w:r>
        <w:rPr>
          <w:sz w:val="28"/>
          <w:szCs w:val="28"/>
        </w:rPr>
        <w:t xml:space="preserve">администрации </w:t>
      </w:r>
      <w:r w:rsidR="009618EF" w:rsidRPr="009618EF">
        <w:rPr>
          <w:sz w:val="28"/>
          <w:szCs w:val="28"/>
        </w:rPr>
        <w:t>Вольненского сельского поселения Успенского района</w:t>
      </w:r>
      <w:r w:rsidR="009618EF">
        <w:rPr>
          <w:bCs/>
          <w:sz w:val="28"/>
          <w:szCs w:val="28"/>
        </w:rPr>
        <w:t xml:space="preserve"> </w:t>
      </w:r>
      <w:r>
        <w:rPr>
          <w:bCs/>
          <w:sz w:val="28"/>
          <w:szCs w:val="28"/>
        </w:rPr>
        <w:t xml:space="preserve">требований </w:t>
      </w:r>
      <w:r>
        <w:rPr>
          <w:sz w:val="28"/>
          <w:szCs w:val="28"/>
        </w:rPr>
        <w:t>Административного регламента</w:t>
      </w:r>
      <w:r>
        <w:rPr>
          <w:bCs/>
          <w:sz w:val="28"/>
          <w:szCs w:val="28"/>
        </w:rPr>
        <w:t>, нормативных правовых актов, устанавливающих требования к  предоставлению соответствующей Муниципальной услуги;</w:t>
      </w:r>
    </w:p>
    <w:p w:rsidR="005E2647" w:rsidRDefault="005E2647" w:rsidP="005E2647">
      <w:pPr>
        <w:autoSpaceDE w:val="0"/>
        <w:ind w:firstLine="709"/>
        <w:jc w:val="both"/>
        <w:rPr>
          <w:bCs/>
          <w:sz w:val="28"/>
          <w:szCs w:val="28"/>
        </w:rPr>
      </w:pPr>
      <w:r>
        <w:rPr>
          <w:bCs/>
          <w:sz w:val="28"/>
          <w:szCs w:val="28"/>
        </w:rPr>
        <w:t>2) соблюдение ответственными должностными лицами сроков и последовательности исполнения административных процедур;</w:t>
      </w:r>
    </w:p>
    <w:p w:rsidR="005E2647" w:rsidRDefault="005E2647" w:rsidP="005E2647">
      <w:pPr>
        <w:autoSpaceDE w:val="0"/>
        <w:ind w:firstLine="709"/>
        <w:jc w:val="both"/>
        <w:rPr>
          <w:bCs/>
          <w:sz w:val="28"/>
          <w:szCs w:val="28"/>
        </w:rPr>
      </w:pPr>
      <w:r>
        <w:rPr>
          <w:bCs/>
          <w:sz w:val="28"/>
          <w:szCs w:val="28"/>
        </w:rPr>
        <w:t xml:space="preserve">3) правильность и своевременность информирования Заявителей об изменении административных процедур, предусмотренных </w:t>
      </w:r>
      <w:r>
        <w:rPr>
          <w:sz w:val="28"/>
          <w:szCs w:val="28"/>
        </w:rPr>
        <w:t>Административным регламентом</w:t>
      </w:r>
      <w:r>
        <w:rPr>
          <w:bCs/>
          <w:sz w:val="28"/>
          <w:szCs w:val="28"/>
        </w:rPr>
        <w:t>;</w:t>
      </w:r>
    </w:p>
    <w:p w:rsidR="005E2647" w:rsidRDefault="005E2647" w:rsidP="005E2647">
      <w:pPr>
        <w:autoSpaceDE w:val="0"/>
        <w:ind w:firstLine="709"/>
        <w:jc w:val="both"/>
        <w:rPr>
          <w:sz w:val="28"/>
          <w:szCs w:val="28"/>
        </w:rPr>
      </w:pPr>
      <w:r>
        <w:rPr>
          <w:sz w:val="28"/>
          <w:szCs w:val="28"/>
        </w:rPr>
        <w:t>4) устранение нарушений и недостатков, выявленных в ходе проверок.</w:t>
      </w:r>
    </w:p>
    <w:p w:rsidR="005E2647" w:rsidRDefault="005E2647" w:rsidP="005E2647">
      <w:pPr>
        <w:pStyle w:val="ConsPlusNormal"/>
        <w:ind w:firstLine="709"/>
        <w:jc w:val="both"/>
        <w:rPr>
          <w:rFonts w:ascii="Times New Roman" w:hAnsi="Times New Roman"/>
          <w:sz w:val="28"/>
          <w:szCs w:val="28"/>
        </w:rPr>
      </w:pPr>
      <w:r>
        <w:rPr>
          <w:rFonts w:ascii="Times New Roman" w:hAnsi="Times New Roman"/>
          <w:sz w:val="28"/>
          <w:szCs w:val="28"/>
        </w:rPr>
        <w:t xml:space="preserve">4.7. </w:t>
      </w:r>
      <w:proofErr w:type="gramStart"/>
      <w:r>
        <w:rPr>
          <w:rFonts w:ascii="Times New Roman" w:hAnsi="Times New Roman"/>
          <w:sz w:val="28"/>
          <w:szCs w:val="28"/>
        </w:rPr>
        <w:t xml:space="preserve">Должностное лицо администрации </w:t>
      </w:r>
      <w:r w:rsidR="009618EF" w:rsidRPr="009618EF">
        <w:rPr>
          <w:rFonts w:ascii="Times New Roman" w:hAnsi="Times New Roman"/>
          <w:sz w:val="28"/>
          <w:szCs w:val="28"/>
        </w:rPr>
        <w:t>Вольненского сельского поселения Успенского района</w:t>
      </w:r>
      <w:r>
        <w:rPr>
          <w:rFonts w:ascii="Times New Roman" w:hAnsi="Times New Roman"/>
          <w:sz w:val="28"/>
          <w:szCs w:val="28"/>
        </w:rPr>
        <w:t>, ответственного за предоставление Муниципальной услуги, допустившее нарушение  Административного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2 марта 2007 года № 25-ФЗ «О муниципальной службе в Российской Федерации»,  статьей 25  Закон Краснодарского края от 8 июня 2007 года  № 1244-КЗ "О муниципальной службе</w:t>
      </w:r>
      <w:proofErr w:type="gramEnd"/>
      <w:r>
        <w:rPr>
          <w:rFonts w:ascii="Times New Roman" w:hAnsi="Times New Roman"/>
          <w:sz w:val="28"/>
          <w:szCs w:val="28"/>
        </w:rPr>
        <w:t xml:space="preserve"> в Краснодарском крае".</w:t>
      </w:r>
    </w:p>
    <w:p w:rsidR="005E2647" w:rsidRDefault="005E2647" w:rsidP="005E2647">
      <w:pPr>
        <w:jc w:val="both"/>
        <w:rPr>
          <w:sz w:val="28"/>
          <w:szCs w:val="28"/>
        </w:rPr>
      </w:pPr>
    </w:p>
    <w:p w:rsidR="005E2647" w:rsidRDefault="005E2647" w:rsidP="005E2647">
      <w:pPr>
        <w:autoSpaceDE w:val="0"/>
        <w:autoSpaceDN w:val="0"/>
        <w:adjustRightInd w:val="0"/>
        <w:ind w:firstLine="709"/>
        <w:jc w:val="center"/>
        <w:outlineLvl w:val="1"/>
        <w:rPr>
          <w:sz w:val="28"/>
          <w:szCs w:val="28"/>
        </w:rPr>
      </w:pPr>
      <w:r>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при предоставлении </w:t>
      </w:r>
    </w:p>
    <w:p w:rsidR="005E2647" w:rsidRDefault="005E2647" w:rsidP="005E2647">
      <w:pPr>
        <w:autoSpaceDE w:val="0"/>
        <w:autoSpaceDN w:val="0"/>
        <w:adjustRightInd w:val="0"/>
        <w:ind w:firstLine="709"/>
        <w:jc w:val="center"/>
        <w:outlineLvl w:val="1"/>
        <w:rPr>
          <w:sz w:val="28"/>
          <w:szCs w:val="28"/>
        </w:rPr>
      </w:pPr>
      <w:r>
        <w:rPr>
          <w:sz w:val="28"/>
          <w:szCs w:val="28"/>
        </w:rPr>
        <w:t>муниципальной услуги</w:t>
      </w:r>
    </w:p>
    <w:p w:rsidR="005E2647" w:rsidRDefault="005E2647" w:rsidP="005E2647">
      <w:pPr>
        <w:autoSpaceDE w:val="0"/>
        <w:autoSpaceDN w:val="0"/>
        <w:adjustRightInd w:val="0"/>
        <w:ind w:firstLine="709"/>
        <w:jc w:val="both"/>
        <w:rPr>
          <w:sz w:val="28"/>
          <w:szCs w:val="28"/>
        </w:rPr>
      </w:pPr>
    </w:p>
    <w:p w:rsidR="005E2647" w:rsidRDefault="005E2647" w:rsidP="005E2647">
      <w:pPr>
        <w:autoSpaceDE w:val="0"/>
        <w:autoSpaceDN w:val="0"/>
        <w:adjustRightInd w:val="0"/>
        <w:ind w:firstLine="709"/>
        <w:jc w:val="both"/>
        <w:rPr>
          <w:sz w:val="28"/>
          <w:szCs w:val="28"/>
        </w:rPr>
      </w:pPr>
      <w:r>
        <w:rPr>
          <w:sz w:val="28"/>
          <w:szCs w:val="28"/>
        </w:rPr>
        <w:t xml:space="preserve">5.1. Заявитель имеет право на обжалование действий (бездействия) ответственного должностного лица администрации </w:t>
      </w:r>
      <w:r w:rsidR="009618EF" w:rsidRPr="009618EF">
        <w:rPr>
          <w:sz w:val="28"/>
          <w:szCs w:val="28"/>
        </w:rPr>
        <w:t>Вольненского сельского поселения Успенского района</w:t>
      </w:r>
      <w:r>
        <w:rPr>
          <w:sz w:val="28"/>
          <w:szCs w:val="28"/>
        </w:rPr>
        <w:t xml:space="preserve">, а также решений, принятых в ходе </w:t>
      </w:r>
      <w:r>
        <w:rPr>
          <w:sz w:val="28"/>
          <w:szCs w:val="28"/>
        </w:rPr>
        <w:lastRenderedPageBreak/>
        <w:t>выполнения Административного регламента при предоставлении Муниципальной услуги  «Присвоение,</w:t>
      </w:r>
      <w:r w:rsidR="009618EF">
        <w:rPr>
          <w:sz w:val="28"/>
          <w:szCs w:val="28"/>
        </w:rPr>
        <w:t xml:space="preserve"> </w:t>
      </w:r>
      <w:r>
        <w:rPr>
          <w:sz w:val="28"/>
          <w:szCs w:val="28"/>
        </w:rPr>
        <w:t>изменение и аннулирование адресов » в судебном и досудебном порядке.</w:t>
      </w:r>
    </w:p>
    <w:p w:rsidR="005E2647" w:rsidRDefault="005E2647" w:rsidP="005E2647">
      <w:pPr>
        <w:autoSpaceDE w:val="0"/>
        <w:autoSpaceDN w:val="0"/>
        <w:adjustRightInd w:val="0"/>
        <w:ind w:firstLine="709"/>
        <w:jc w:val="both"/>
        <w:rPr>
          <w:sz w:val="28"/>
          <w:szCs w:val="28"/>
        </w:rPr>
      </w:pPr>
      <w:r>
        <w:rPr>
          <w:sz w:val="28"/>
          <w:szCs w:val="28"/>
        </w:rPr>
        <w:t xml:space="preserve">5.2. Досудебный порядок обжалования решений, действий (бездействия) ответственного должностного лица предусматривает обращение Заявителя в приемную администрации </w:t>
      </w:r>
      <w:r w:rsidR="009618EF" w:rsidRPr="009618EF">
        <w:rPr>
          <w:sz w:val="28"/>
          <w:szCs w:val="28"/>
        </w:rPr>
        <w:t>Вольненского сельского поселения Успенского района</w:t>
      </w:r>
      <w:r>
        <w:rPr>
          <w:sz w:val="28"/>
          <w:szCs w:val="28"/>
        </w:rPr>
        <w:t xml:space="preserve"> на имя главы </w:t>
      </w:r>
      <w:r w:rsidR="009618EF" w:rsidRPr="009618EF">
        <w:rPr>
          <w:sz w:val="28"/>
          <w:szCs w:val="28"/>
        </w:rPr>
        <w:t>Вольненского сельского поселения Успенского района</w:t>
      </w:r>
      <w:r>
        <w:rPr>
          <w:sz w:val="28"/>
          <w:szCs w:val="28"/>
        </w:rPr>
        <w:t xml:space="preserve">. </w:t>
      </w:r>
    </w:p>
    <w:p w:rsidR="005E2647" w:rsidRDefault="005E2647" w:rsidP="005E2647">
      <w:pPr>
        <w:autoSpaceDE w:val="0"/>
        <w:autoSpaceDN w:val="0"/>
        <w:adjustRightInd w:val="0"/>
        <w:ind w:firstLine="709"/>
        <w:jc w:val="both"/>
        <w:rPr>
          <w:sz w:val="28"/>
          <w:szCs w:val="28"/>
        </w:rPr>
      </w:pPr>
      <w:r>
        <w:rPr>
          <w:sz w:val="28"/>
          <w:szCs w:val="28"/>
        </w:rPr>
        <w:t xml:space="preserve">5.3. Жалоба должна быть подана в форме письменного обращения. </w:t>
      </w:r>
    </w:p>
    <w:p w:rsidR="005E2647" w:rsidRDefault="005E2647" w:rsidP="005E2647">
      <w:pPr>
        <w:autoSpaceDE w:val="0"/>
        <w:autoSpaceDN w:val="0"/>
        <w:adjustRightInd w:val="0"/>
        <w:ind w:firstLine="709"/>
        <w:jc w:val="both"/>
        <w:rPr>
          <w:sz w:val="28"/>
          <w:szCs w:val="28"/>
        </w:rPr>
      </w:pPr>
      <w:r>
        <w:rPr>
          <w:sz w:val="28"/>
          <w:szCs w:val="28"/>
        </w:rPr>
        <w:t>5.3.1.  Жалоба в письменной форме должна содержать следующую информацию:</w:t>
      </w:r>
    </w:p>
    <w:p w:rsidR="005E2647" w:rsidRDefault="005E2647" w:rsidP="005E2647">
      <w:pPr>
        <w:autoSpaceDE w:val="0"/>
        <w:autoSpaceDN w:val="0"/>
        <w:adjustRightInd w:val="0"/>
        <w:ind w:firstLine="709"/>
        <w:jc w:val="both"/>
        <w:rPr>
          <w:sz w:val="28"/>
          <w:szCs w:val="28"/>
        </w:rPr>
      </w:pPr>
      <w:r>
        <w:rPr>
          <w:sz w:val="28"/>
          <w:szCs w:val="28"/>
        </w:rPr>
        <w:t>- должность лица, которому подается жалоба;</w:t>
      </w:r>
    </w:p>
    <w:p w:rsidR="005E2647" w:rsidRDefault="005E2647" w:rsidP="005E2647">
      <w:pPr>
        <w:autoSpaceDE w:val="0"/>
        <w:autoSpaceDN w:val="0"/>
        <w:adjustRightInd w:val="0"/>
        <w:ind w:firstLine="709"/>
        <w:jc w:val="both"/>
        <w:rPr>
          <w:sz w:val="28"/>
          <w:szCs w:val="28"/>
        </w:rPr>
      </w:pPr>
      <w:r>
        <w:rPr>
          <w:sz w:val="28"/>
          <w:szCs w:val="28"/>
        </w:rPr>
        <w:t>- фамилия, имя, отчество Заявителя или его уполномоченного представителя (в случае обращения от имени юридического лица – полное наименование юридического лица);</w:t>
      </w:r>
    </w:p>
    <w:p w:rsidR="005E2647" w:rsidRDefault="005E2647" w:rsidP="005E2647">
      <w:pPr>
        <w:autoSpaceDE w:val="0"/>
        <w:autoSpaceDN w:val="0"/>
        <w:adjustRightInd w:val="0"/>
        <w:ind w:firstLine="709"/>
        <w:jc w:val="both"/>
        <w:rPr>
          <w:sz w:val="28"/>
          <w:szCs w:val="28"/>
        </w:rPr>
      </w:pPr>
      <w:r>
        <w:rPr>
          <w:sz w:val="28"/>
          <w:szCs w:val="28"/>
        </w:rPr>
        <w:t>- контактный почтовый адрес;</w:t>
      </w:r>
    </w:p>
    <w:p w:rsidR="005E2647" w:rsidRDefault="005E2647" w:rsidP="005E2647">
      <w:pPr>
        <w:autoSpaceDE w:val="0"/>
        <w:autoSpaceDN w:val="0"/>
        <w:adjustRightInd w:val="0"/>
        <w:ind w:firstLine="709"/>
        <w:jc w:val="both"/>
        <w:rPr>
          <w:sz w:val="28"/>
          <w:szCs w:val="28"/>
        </w:rPr>
      </w:pPr>
      <w:r>
        <w:rPr>
          <w:sz w:val="28"/>
          <w:szCs w:val="28"/>
        </w:rPr>
        <w:t xml:space="preserve">- суть жалобы с указанием должности, фамилии, имени, отчества  должностного лица (при наличии информации) либо наименование органа администрации </w:t>
      </w:r>
      <w:r w:rsidR="009618EF" w:rsidRPr="009618EF">
        <w:rPr>
          <w:sz w:val="28"/>
          <w:szCs w:val="28"/>
        </w:rPr>
        <w:t>Вольненского сельского поселения Успенского района</w:t>
      </w:r>
      <w:r>
        <w:rPr>
          <w:sz w:val="28"/>
          <w:szCs w:val="28"/>
        </w:rPr>
        <w:t>, решение, действия (бездействие) которого обжалуется;</w:t>
      </w:r>
    </w:p>
    <w:p w:rsidR="005E2647" w:rsidRDefault="005E2647" w:rsidP="005E2647">
      <w:pPr>
        <w:autoSpaceDE w:val="0"/>
        <w:autoSpaceDN w:val="0"/>
        <w:adjustRightInd w:val="0"/>
        <w:ind w:firstLine="709"/>
        <w:jc w:val="both"/>
        <w:rPr>
          <w:sz w:val="28"/>
          <w:szCs w:val="28"/>
        </w:rPr>
      </w:pPr>
      <w:r>
        <w:rPr>
          <w:sz w:val="28"/>
          <w:szCs w:val="28"/>
        </w:rPr>
        <w:t>- сведения о способе информирования Заявителя о принятых мерах по результатам рассмотрения жалобы;</w:t>
      </w:r>
    </w:p>
    <w:p w:rsidR="005E2647" w:rsidRDefault="005E2647" w:rsidP="005E2647">
      <w:pPr>
        <w:autoSpaceDE w:val="0"/>
        <w:autoSpaceDN w:val="0"/>
        <w:adjustRightInd w:val="0"/>
        <w:ind w:firstLine="709"/>
        <w:jc w:val="both"/>
        <w:rPr>
          <w:sz w:val="28"/>
          <w:szCs w:val="28"/>
        </w:rPr>
      </w:pPr>
      <w:r>
        <w:rPr>
          <w:sz w:val="28"/>
          <w:szCs w:val="28"/>
        </w:rPr>
        <w:t>- подпись и дату подачи жалобы.</w:t>
      </w:r>
    </w:p>
    <w:p w:rsidR="005E2647" w:rsidRDefault="005E2647" w:rsidP="005E2647">
      <w:pPr>
        <w:autoSpaceDE w:val="0"/>
        <w:autoSpaceDN w:val="0"/>
        <w:adjustRightInd w:val="0"/>
        <w:ind w:firstLine="709"/>
        <w:jc w:val="both"/>
        <w:rPr>
          <w:sz w:val="28"/>
          <w:szCs w:val="28"/>
        </w:rPr>
      </w:pPr>
      <w:r>
        <w:rPr>
          <w:sz w:val="28"/>
          <w:szCs w:val="28"/>
        </w:rPr>
        <w:t xml:space="preserve">5.3.2. Дополнительно могут быть </w:t>
      </w:r>
      <w:proofErr w:type="gramStart"/>
      <w:r>
        <w:rPr>
          <w:sz w:val="28"/>
          <w:szCs w:val="28"/>
        </w:rPr>
        <w:t>указаны</w:t>
      </w:r>
      <w:proofErr w:type="gramEnd"/>
      <w:r>
        <w:rPr>
          <w:sz w:val="28"/>
          <w:szCs w:val="28"/>
        </w:rPr>
        <w:t>:</w:t>
      </w:r>
    </w:p>
    <w:p w:rsidR="005E2647" w:rsidRDefault="005E2647" w:rsidP="005E2647">
      <w:pPr>
        <w:autoSpaceDE w:val="0"/>
        <w:autoSpaceDN w:val="0"/>
        <w:adjustRightInd w:val="0"/>
        <w:ind w:firstLine="709"/>
        <w:jc w:val="both"/>
        <w:rPr>
          <w:sz w:val="28"/>
          <w:szCs w:val="28"/>
        </w:rPr>
      </w:pPr>
      <w:r>
        <w:rPr>
          <w:sz w:val="28"/>
          <w:szCs w:val="28"/>
        </w:rPr>
        <w:t>- причины несогласия с обжалуемым действием (бездействием) или решением;</w:t>
      </w:r>
    </w:p>
    <w:p w:rsidR="005E2647" w:rsidRDefault="005E2647" w:rsidP="005E2647">
      <w:pPr>
        <w:autoSpaceDE w:val="0"/>
        <w:autoSpaceDN w:val="0"/>
        <w:adjustRightInd w:val="0"/>
        <w:ind w:firstLine="709"/>
        <w:jc w:val="both"/>
        <w:rPr>
          <w:sz w:val="28"/>
          <w:szCs w:val="28"/>
        </w:rPr>
      </w:pPr>
      <w:r>
        <w:rPr>
          <w:sz w:val="28"/>
          <w:szCs w:val="28"/>
        </w:rPr>
        <w:t>- обстоятельства, на основании которых Заявитель считает, что нарушены его права и законные интересы, созданы препятствия к их реализации;</w:t>
      </w:r>
    </w:p>
    <w:p w:rsidR="005E2647" w:rsidRDefault="005E2647" w:rsidP="005E2647">
      <w:pPr>
        <w:autoSpaceDE w:val="0"/>
        <w:autoSpaceDN w:val="0"/>
        <w:adjustRightInd w:val="0"/>
        <w:ind w:firstLine="709"/>
        <w:jc w:val="both"/>
        <w:rPr>
          <w:sz w:val="28"/>
          <w:szCs w:val="28"/>
        </w:rPr>
      </w:pPr>
      <w:r>
        <w:rPr>
          <w:sz w:val="28"/>
          <w:szCs w:val="28"/>
        </w:rPr>
        <w:t>- иные сведения, которые Заявитель обращения считает необходимым сообщить.</w:t>
      </w:r>
    </w:p>
    <w:p w:rsidR="005E2647" w:rsidRDefault="005E2647" w:rsidP="005E2647">
      <w:pPr>
        <w:autoSpaceDE w:val="0"/>
        <w:autoSpaceDN w:val="0"/>
        <w:adjustRightInd w:val="0"/>
        <w:ind w:firstLine="709"/>
        <w:jc w:val="both"/>
        <w:rPr>
          <w:sz w:val="28"/>
          <w:szCs w:val="28"/>
        </w:rPr>
      </w:pPr>
      <w:r>
        <w:rPr>
          <w:sz w:val="28"/>
          <w:szCs w:val="28"/>
        </w:rPr>
        <w:t>5.3.3.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5E2647" w:rsidRDefault="005E2647" w:rsidP="005E2647">
      <w:pPr>
        <w:autoSpaceDE w:val="0"/>
        <w:autoSpaceDN w:val="0"/>
        <w:adjustRightInd w:val="0"/>
        <w:ind w:firstLine="709"/>
        <w:jc w:val="both"/>
        <w:rPr>
          <w:sz w:val="28"/>
          <w:szCs w:val="28"/>
        </w:rPr>
      </w:pPr>
      <w:r>
        <w:rPr>
          <w:sz w:val="28"/>
          <w:szCs w:val="28"/>
        </w:rPr>
        <w:t>5.3.4.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5E2647" w:rsidRDefault="005E2647" w:rsidP="005E2647">
      <w:pPr>
        <w:autoSpaceDE w:val="0"/>
        <w:autoSpaceDN w:val="0"/>
        <w:adjustRightInd w:val="0"/>
        <w:ind w:firstLine="709"/>
        <w:jc w:val="both"/>
        <w:rPr>
          <w:sz w:val="28"/>
          <w:szCs w:val="28"/>
        </w:rPr>
      </w:pPr>
      <w:r>
        <w:rPr>
          <w:sz w:val="28"/>
          <w:szCs w:val="28"/>
        </w:rPr>
        <w:t>5.3.5. Основанием для отказа в рассмотрении жалобы являются:</w:t>
      </w:r>
    </w:p>
    <w:p w:rsidR="005E2647" w:rsidRDefault="005E2647" w:rsidP="005E2647">
      <w:pPr>
        <w:autoSpaceDE w:val="0"/>
        <w:autoSpaceDN w:val="0"/>
        <w:adjustRightInd w:val="0"/>
        <w:ind w:firstLine="709"/>
        <w:jc w:val="both"/>
        <w:rPr>
          <w:sz w:val="28"/>
          <w:szCs w:val="28"/>
        </w:rPr>
      </w:pPr>
      <w:r>
        <w:rPr>
          <w:sz w:val="28"/>
          <w:szCs w:val="28"/>
        </w:rPr>
        <w:t xml:space="preserve">- в письменной жалобе отсутствуют сведения о Заявителе (фамилия) или его уполномоченном представителе и контактный почтовый адрес, по которому должен быть направлен ответ на жалобу; </w:t>
      </w:r>
    </w:p>
    <w:p w:rsidR="005E2647" w:rsidRDefault="005E2647" w:rsidP="005E2647">
      <w:pPr>
        <w:autoSpaceDE w:val="0"/>
        <w:autoSpaceDN w:val="0"/>
        <w:adjustRightInd w:val="0"/>
        <w:ind w:firstLine="709"/>
        <w:jc w:val="both"/>
        <w:rPr>
          <w:sz w:val="28"/>
          <w:szCs w:val="28"/>
        </w:rPr>
      </w:pPr>
      <w:r>
        <w:rPr>
          <w:sz w:val="28"/>
          <w:szCs w:val="28"/>
        </w:rPr>
        <w:lastRenderedPageBreak/>
        <w:t>- 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rsidR="005E2647" w:rsidRDefault="005E2647" w:rsidP="005E2647">
      <w:pPr>
        <w:autoSpaceDE w:val="0"/>
        <w:autoSpaceDN w:val="0"/>
        <w:adjustRightInd w:val="0"/>
        <w:ind w:firstLine="709"/>
        <w:jc w:val="both"/>
        <w:rPr>
          <w:sz w:val="28"/>
          <w:szCs w:val="28"/>
        </w:rPr>
      </w:pPr>
      <w:r>
        <w:rPr>
          <w:sz w:val="28"/>
          <w:szCs w:val="28"/>
        </w:rPr>
        <w:t>- 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5E2647" w:rsidRDefault="005E2647" w:rsidP="005E2647">
      <w:pPr>
        <w:autoSpaceDE w:val="0"/>
        <w:autoSpaceDN w:val="0"/>
        <w:adjustRightInd w:val="0"/>
        <w:ind w:firstLine="709"/>
        <w:jc w:val="both"/>
        <w:rPr>
          <w:sz w:val="28"/>
          <w:szCs w:val="28"/>
        </w:rPr>
      </w:pPr>
      <w:r>
        <w:rPr>
          <w:sz w:val="28"/>
          <w:szCs w:val="28"/>
        </w:rPr>
        <w:t xml:space="preserve">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w:t>
      </w:r>
      <w:proofErr w:type="gramStart"/>
      <w:r>
        <w:rPr>
          <w:sz w:val="28"/>
          <w:szCs w:val="28"/>
        </w:rPr>
        <w:t>направившие</w:t>
      </w:r>
      <w:proofErr w:type="gramEnd"/>
      <w:r>
        <w:rPr>
          <w:sz w:val="28"/>
          <w:szCs w:val="28"/>
        </w:rPr>
        <w:t xml:space="preserve"> жалобу, уведомляются о принятом решении.</w:t>
      </w:r>
    </w:p>
    <w:p w:rsidR="005E2647" w:rsidRDefault="005E2647" w:rsidP="005E2647">
      <w:pPr>
        <w:autoSpaceDE w:val="0"/>
        <w:autoSpaceDN w:val="0"/>
        <w:adjustRightInd w:val="0"/>
        <w:ind w:firstLine="709"/>
        <w:jc w:val="both"/>
        <w:rPr>
          <w:sz w:val="28"/>
          <w:szCs w:val="28"/>
        </w:rPr>
      </w:pPr>
      <w:r>
        <w:rPr>
          <w:sz w:val="28"/>
          <w:szCs w:val="28"/>
        </w:rPr>
        <w:t>5.3.6.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5E2647" w:rsidRDefault="005E2647" w:rsidP="005E2647">
      <w:pPr>
        <w:autoSpaceDE w:val="0"/>
        <w:autoSpaceDN w:val="0"/>
        <w:adjustRightInd w:val="0"/>
        <w:ind w:firstLine="709"/>
        <w:jc w:val="both"/>
        <w:rPr>
          <w:sz w:val="28"/>
          <w:szCs w:val="28"/>
        </w:rPr>
      </w:pPr>
      <w:r>
        <w:rPr>
          <w:sz w:val="28"/>
          <w:szCs w:val="28"/>
        </w:rPr>
        <w:t xml:space="preserve">5.3.7.  Рассмотрение жалобы и подготовка ответа по ней осуществляются в порядке и в срок, установленный Федеральным законом  «О порядке рассмотрения обращений граждан РФ». </w:t>
      </w:r>
    </w:p>
    <w:p w:rsidR="005E2647" w:rsidRDefault="005E2647" w:rsidP="005E2647">
      <w:pPr>
        <w:autoSpaceDE w:val="0"/>
        <w:autoSpaceDN w:val="0"/>
        <w:adjustRightInd w:val="0"/>
        <w:ind w:firstLine="709"/>
        <w:jc w:val="both"/>
        <w:rPr>
          <w:sz w:val="28"/>
          <w:szCs w:val="28"/>
        </w:rPr>
      </w:pPr>
      <w:r>
        <w:rPr>
          <w:sz w:val="28"/>
          <w:szCs w:val="28"/>
        </w:rPr>
        <w:t xml:space="preserve">5.4. Должностные лица администрации </w:t>
      </w:r>
      <w:r w:rsidR="009618EF" w:rsidRPr="009618EF">
        <w:rPr>
          <w:sz w:val="28"/>
          <w:szCs w:val="28"/>
        </w:rPr>
        <w:t>Вольненского сельского поселения Успенского района</w:t>
      </w:r>
      <w:r>
        <w:rPr>
          <w:sz w:val="28"/>
          <w:szCs w:val="28"/>
        </w:rPr>
        <w:t>:</w:t>
      </w:r>
    </w:p>
    <w:p w:rsidR="005E2647" w:rsidRDefault="005E2647" w:rsidP="005E2647">
      <w:pPr>
        <w:autoSpaceDE w:val="0"/>
        <w:autoSpaceDN w:val="0"/>
        <w:adjustRightInd w:val="0"/>
        <w:ind w:firstLine="709"/>
        <w:jc w:val="both"/>
        <w:rPr>
          <w:sz w:val="28"/>
          <w:szCs w:val="28"/>
        </w:rPr>
      </w:pPr>
      <w:r>
        <w:rPr>
          <w:sz w:val="28"/>
          <w:szCs w:val="28"/>
        </w:rPr>
        <w:t>-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5E2647" w:rsidRDefault="005E2647" w:rsidP="005E2647">
      <w:pPr>
        <w:autoSpaceDE w:val="0"/>
        <w:autoSpaceDN w:val="0"/>
        <w:adjustRightInd w:val="0"/>
        <w:ind w:firstLine="709"/>
        <w:jc w:val="both"/>
        <w:rPr>
          <w:sz w:val="28"/>
          <w:szCs w:val="28"/>
        </w:rPr>
      </w:pPr>
      <w:r>
        <w:rPr>
          <w:sz w:val="28"/>
          <w:szCs w:val="28"/>
        </w:rPr>
        <w:t>- запрашивают необходимые для рассмотрения жалобы документы и материалы;</w:t>
      </w:r>
    </w:p>
    <w:p w:rsidR="005E2647" w:rsidRDefault="005E2647" w:rsidP="005E2647">
      <w:pPr>
        <w:autoSpaceDE w:val="0"/>
        <w:autoSpaceDN w:val="0"/>
        <w:adjustRightInd w:val="0"/>
        <w:ind w:firstLine="709"/>
        <w:jc w:val="both"/>
        <w:rPr>
          <w:sz w:val="28"/>
          <w:szCs w:val="28"/>
        </w:rPr>
      </w:pPr>
      <w:r>
        <w:rPr>
          <w:sz w:val="28"/>
          <w:szCs w:val="28"/>
        </w:rPr>
        <w:t>-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5E2647" w:rsidRDefault="005E2647" w:rsidP="005E2647">
      <w:pPr>
        <w:autoSpaceDE w:val="0"/>
        <w:autoSpaceDN w:val="0"/>
        <w:adjustRightInd w:val="0"/>
        <w:ind w:firstLine="709"/>
        <w:jc w:val="both"/>
        <w:rPr>
          <w:sz w:val="28"/>
          <w:szCs w:val="28"/>
        </w:rPr>
      </w:pPr>
      <w:r>
        <w:rPr>
          <w:sz w:val="28"/>
          <w:szCs w:val="28"/>
        </w:rPr>
        <w:t>- дают письменный ответ по существу поставленных в жалобе вопросов.</w:t>
      </w:r>
    </w:p>
    <w:p w:rsidR="005E2647" w:rsidRDefault="005E2647" w:rsidP="005E2647">
      <w:pPr>
        <w:autoSpaceDE w:val="0"/>
        <w:autoSpaceDN w:val="0"/>
        <w:adjustRightInd w:val="0"/>
        <w:ind w:firstLine="709"/>
        <w:jc w:val="both"/>
        <w:outlineLvl w:val="0"/>
        <w:rPr>
          <w:sz w:val="28"/>
          <w:szCs w:val="28"/>
        </w:rPr>
      </w:pPr>
      <w:r>
        <w:rPr>
          <w:sz w:val="28"/>
          <w:szCs w:val="28"/>
        </w:rPr>
        <w:t>5.5. Заявитель или его полномочный представитель вправе оспорить в суде решение, действия (бездействие) органа местного самоуправления, должностного лица в порядке, предусмотренном Гражданским Процессуальным Кодексом Российской Федерации.</w:t>
      </w:r>
    </w:p>
    <w:p w:rsidR="005E2647" w:rsidRDefault="005E2647" w:rsidP="005E2647">
      <w:pPr>
        <w:pStyle w:val="a4"/>
        <w:shd w:val="clear" w:color="auto" w:fill="FFFFFF"/>
        <w:spacing w:before="0" w:after="0"/>
        <w:ind w:firstLine="709"/>
        <w:contextualSpacing/>
        <w:jc w:val="both"/>
        <w:rPr>
          <w:sz w:val="28"/>
          <w:szCs w:val="28"/>
        </w:rPr>
      </w:pPr>
    </w:p>
    <w:p w:rsidR="009618EF" w:rsidRDefault="009618EF" w:rsidP="009618EF">
      <w:pPr>
        <w:jc w:val="both"/>
        <w:rPr>
          <w:sz w:val="28"/>
          <w:szCs w:val="28"/>
        </w:rPr>
      </w:pPr>
      <w:r w:rsidRPr="00D963B3">
        <w:rPr>
          <w:sz w:val="28"/>
          <w:szCs w:val="28"/>
        </w:rPr>
        <w:t>Глава</w:t>
      </w:r>
      <w:r>
        <w:rPr>
          <w:sz w:val="28"/>
          <w:szCs w:val="28"/>
        </w:rPr>
        <w:t xml:space="preserve"> </w:t>
      </w:r>
      <w:r w:rsidRPr="00DF4ED2">
        <w:rPr>
          <w:sz w:val="28"/>
          <w:szCs w:val="28"/>
        </w:rPr>
        <w:t>Вольненского</w:t>
      </w:r>
      <w:r>
        <w:rPr>
          <w:sz w:val="28"/>
          <w:szCs w:val="28"/>
        </w:rPr>
        <w:t xml:space="preserve"> </w:t>
      </w:r>
      <w:proofErr w:type="gramStart"/>
      <w:r w:rsidRPr="00D963B3">
        <w:rPr>
          <w:sz w:val="28"/>
          <w:szCs w:val="28"/>
        </w:rPr>
        <w:t>сельского</w:t>
      </w:r>
      <w:proofErr w:type="gramEnd"/>
    </w:p>
    <w:p w:rsidR="005E2647" w:rsidRDefault="009618EF" w:rsidP="009618EF">
      <w:pPr>
        <w:pStyle w:val="a4"/>
        <w:shd w:val="clear" w:color="auto" w:fill="FFFFFF"/>
        <w:spacing w:before="0" w:after="0"/>
        <w:contextualSpacing/>
        <w:jc w:val="both"/>
        <w:rPr>
          <w:sz w:val="28"/>
          <w:szCs w:val="28"/>
        </w:rPr>
      </w:pPr>
      <w:r w:rsidRPr="00D963B3">
        <w:rPr>
          <w:sz w:val="28"/>
          <w:szCs w:val="28"/>
        </w:rPr>
        <w:t>поселения</w:t>
      </w:r>
      <w:r>
        <w:rPr>
          <w:sz w:val="28"/>
          <w:szCs w:val="28"/>
        </w:rPr>
        <w:t xml:space="preserve"> </w:t>
      </w:r>
      <w:r w:rsidRPr="00D963B3">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t>С.М. Багдасарян</w:t>
      </w:r>
    </w:p>
    <w:p w:rsidR="005E2647" w:rsidRDefault="005E2647" w:rsidP="005E2647">
      <w:pPr>
        <w:pStyle w:val="a4"/>
        <w:shd w:val="clear" w:color="auto" w:fill="FFFFFF"/>
        <w:spacing w:before="0" w:after="0"/>
        <w:contextualSpacing/>
        <w:jc w:val="both"/>
        <w:rPr>
          <w:sz w:val="28"/>
          <w:szCs w:val="28"/>
        </w:rPr>
      </w:pPr>
    </w:p>
    <w:p w:rsidR="005E2647" w:rsidRDefault="005E2647" w:rsidP="005E2647">
      <w:pPr>
        <w:pStyle w:val="a4"/>
        <w:shd w:val="clear" w:color="auto" w:fill="FFFFFF"/>
        <w:spacing w:before="0" w:after="0"/>
        <w:contextualSpacing/>
        <w:jc w:val="both"/>
        <w:rPr>
          <w:sz w:val="28"/>
          <w:szCs w:val="28"/>
        </w:rPr>
      </w:pPr>
    </w:p>
    <w:p w:rsidR="005E2647" w:rsidRDefault="005E2647" w:rsidP="005E2647">
      <w:pPr>
        <w:pStyle w:val="a4"/>
        <w:shd w:val="clear" w:color="auto" w:fill="FFFFFF"/>
        <w:spacing w:before="0" w:after="0"/>
        <w:contextualSpacing/>
        <w:jc w:val="both"/>
        <w:rPr>
          <w:sz w:val="28"/>
          <w:szCs w:val="28"/>
        </w:rPr>
      </w:pPr>
    </w:p>
    <w:p w:rsidR="005E2647" w:rsidRDefault="005E2647" w:rsidP="005E2647">
      <w:pPr>
        <w:pStyle w:val="a4"/>
        <w:shd w:val="clear" w:color="auto" w:fill="FFFFFF"/>
        <w:spacing w:before="0" w:after="0"/>
        <w:contextualSpacing/>
        <w:jc w:val="both"/>
        <w:rPr>
          <w:sz w:val="28"/>
          <w:szCs w:val="28"/>
        </w:rPr>
      </w:pPr>
    </w:p>
    <w:p w:rsidR="005E2647" w:rsidRDefault="005E2647" w:rsidP="005E2647">
      <w:pPr>
        <w:snapToGrid w:val="0"/>
        <w:spacing w:line="200" w:lineRule="atLeast"/>
        <w:ind w:left="4536"/>
        <w:jc w:val="center"/>
        <w:rPr>
          <w:sz w:val="28"/>
          <w:szCs w:val="28"/>
        </w:rPr>
      </w:pPr>
    </w:p>
    <w:p w:rsidR="005E2647" w:rsidRDefault="005E2647" w:rsidP="005E2647">
      <w:r>
        <w:br w:type="page"/>
      </w:r>
    </w:p>
    <w:tbl>
      <w:tblPr>
        <w:tblW w:w="0" w:type="auto"/>
        <w:tblInd w:w="392" w:type="dxa"/>
        <w:tblLook w:val="00A0"/>
      </w:tblPr>
      <w:tblGrid>
        <w:gridCol w:w="3624"/>
        <w:gridCol w:w="5555"/>
      </w:tblGrid>
      <w:tr w:rsidR="005E2647" w:rsidTr="005E2647">
        <w:tc>
          <w:tcPr>
            <w:tcW w:w="3889" w:type="dxa"/>
          </w:tcPr>
          <w:p w:rsidR="005E2647" w:rsidRDefault="005E2647">
            <w:pPr>
              <w:suppressAutoHyphens/>
              <w:jc w:val="center"/>
              <w:rPr>
                <w:sz w:val="28"/>
                <w:szCs w:val="28"/>
              </w:rPr>
            </w:pPr>
          </w:p>
        </w:tc>
        <w:tc>
          <w:tcPr>
            <w:tcW w:w="5573" w:type="dxa"/>
          </w:tcPr>
          <w:p w:rsidR="005E2647" w:rsidRDefault="005E2647">
            <w:pPr>
              <w:ind w:left="227" w:firstLine="90"/>
              <w:jc w:val="center"/>
              <w:rPr>
                <w:sz w:val="28"/>
                <w:szCs w:val="28"/>
              </w:rPr>
            </w:pPr>
            <w:r>
              <w:rPr>
                <w:sz w:val="28"/>
                <w:szCs w:val="28"/>
              </w:rPr>
              <w:t>ПРИЛОЖЕНИЕ № 1</w:t>
            </w:r>
          </w:p>
          <w:p w:rsidR="005E2647" w:rsidRDefault="005E2647">
            <w:pPr>
              <w:ind w:left="227" w:firstLine="90"/>
              <w:jc w:val="center"/>
              <w:rPr>
                <w:sz w:val="28"/>
                <w:szCs w:val="28"/>
              </w:rPr>
            </w:pPr>
            <w:r>
              <w:rPr>
                <w:sz w:val="28"/>
                <w:szCs w:val="28"/>
              </w:rPr>
              <w:t>к Административному регламенту</w:t>
            </w:r>
          </w:p>
          <w:p w:rsidR="005E2647" w:rsidRDefault="005E2647">
            <w:pPr>
              <w:jc w:val="center"/>
              <w:rPr>
                <w:kern w:val="2"/>
                <w:sz w:val="28"/>
                <w:szCs w:val="28"/>
              </w:rPr>
            </w:pPr>
            <w:r>
              <w:rPr>
                <w:sz w:val="28"/>
                <w:szCs w:val="28"/>
              </w:rPr>
              <w:t xml:space="preserve">предоставления Муниципальной услуги </w:t>
            </w:r>
            <w:r>
              <w:rPr>
                <w:sz w:val="28"/>
                <w:szCs w:val="28"/>
                <w:lang w:eastAsia="ar-SA"/>
              </w:rPr>
              <w:t>«</w:t>
            </w:r>
            <w:r w:rsidR="009618EF">
              <w:rPr>
                <w:kern w:val="2"/>
                <w:sz w:val="28"/>
                <w:szCs w:val="28"/>
              </w:rPr>
              <w:t>Присвоение</w:t>
            </w:r>
            <w:r>
              <w:rPr>
                <w:kern w:val="2"/>
                <w:sz w:val="28"/>
                <w:szCs w:val="28"/>
              </w:rPr>
              <w:t>,</w:t>
            </w:r>
            <w:r w:rsidR="009618EF">
              <w:rPr>
                <w:kern w:val="2"/>
                <w:sz w:val="28"/>
                <w:szCs w:val="28"/>
              </w:rPr>
              <w:t xml:space="preserve"> </w:t>
            </w:r>
            <w:r>
              <w:rPr>
                <w:kern w:val="2"/>
                <w:sz w:val="28"/>
                <w:szCs w:val="28"/>
              </w:rPr>
              <w:t>изменение и аннулирование адресов</w:t>
            </w:r>
            <w:r>
              <w:rPr>
                <w:sz w:val="28"/>
                <w:szCs w:val="28"/>
                <w:lang w:eastAsia="ar-SA"/>
              </w:rPr>
              <w:t>»</w:t>
            </w:r>
          </w:p>
          <w:p w:rsidR="005E2647" w:rsidRDefault="005E2647">
            <w:pPr>
              <w:suppressAutoHyphens/>
              <w:ind w:right="6210"/>
              <w:jc w:val="center"/>
              <w:rPr>
                <w:sz w:val="28"/>
                <w:szCs w:val="28"/>
              </w:rPr>
            </w:pPr>
          </w:p>
        </w:tc>
      </w:tr>
      <w:tr w:rsidR="005E2647" w:rsidTr="005E2647">
        <w:tc>
          <w:tcPr>
            <w:tcW w:w="3889" w:type="dxa"/>
          </w:tcPr>
          <w:p w:rsidR="005E2647" w:rsidRDefault="005E2647">
            <w:pPr>
              <w:suppressAutoHyphens/>
              <w:jc w:val="center"/>
              <w:rPr>
                <w:sz w:val="28"/>
                <w:szCs w:val="28"/>
              </w:rPr>
            </w:pPr>
          </w:p>
        </w:tc>
        <w:tc>
          <w:tcPr>
            <w:tcW w:w="5573" w:type="dxa"/>
          </w:tcPr>
          <w:p w:rsidR="005E2647" w:rsidRDefault="005E2647">
            <w:pPr>
              <w:rPr>
                <w:sz w:val="28"/>
                <w:szCs w:val="28"/>
                <w:lang w:eastAsia="ar-SA"/>
              </w:rPr>
            </w:pPr>
            <w:r>
              <w:rPr>
                <w:sz w:val="28"/>
                <w:szCs w:val="28"/>
              </w:rPr>
              <w:t xml:space="preserve">Главе </w:t>
            </w:r>
            <w:r w:rsidR="009618EF">
              <w:rPr>
                <w:sz w:val="28"/>
                <w:szCs w:val="28"/>
                <w:lang w:eastAsia="ar-SA"/>
              </w:rPr>
              <w:t>Вольненск</w:t>
            </w:r>
            <w:r w:rsidR="004D0FFD">
              <w:rPr>
                <w:sz w:val="28"/>
                <w:szCs w:val="28"/>
                <w:lang w:eastAsia="ar-SA"/>
              </w:rPr>
              <w:t>о</w:t>
            </w:r>
            <w:r w:rsidR="009618EF">
              <w:rPr>
                <w:sz w:val="28"/>
                <w:szCs w:val="28"/>
                <w:lang w:eastAsia="ar-SA"/>
              </w:rPr>
              <w:t>го</w:t>
            </w:r>
            <w:r>
              <w:rPr>
                <w:sz w:val="28"/>
                <w:szCs w:val="28"/>
              </w:rPr>
              <w:t xml:space="preserve"> сельского                                                                      поселения </w:t>
            </w:r>
            <w:r w:rsidR="009618EF">
              <w:rPr>
                <w:sz w:val="28"/>
                <w:szCs w:val="28"/>
              </w:rPr>
              <w:t>Успенского</w:t>
            </w:r>
            <w:r>
              <w:rPr>
                <w:sz w:val="28"/>
                <w:szCs w:val="28"/>
              </w:rPr>
              <w:t xml:space="preserve"> района</w:t>
            </w:r>
          </w:p>
          <w:p w:rsidR="005E2647" w:rsidRDefault="005E2647">
            <w:pPr>
              <w:ind w:firstLine="176"/>
              <w:rPr>
                <w:sz w:val="28"/>
                <w:szCs w:val="28"/>
                <w:lang w:eastAsia="ar-SA"/>
              </w:rPr>
            </w:pPr>
            <w:r>
              <w:rPr>
                <w:sz w:val="28"/>
                <w:szCs w:val="28"/>
                <w:lang w:eastAsia="ar-SA"/>
              </w:rPr>
              <w:t>_____</w:t>
            </w:r>
            <w:r w:rsidR="004D0FFD">
              <w:rPr>
                <w:sz w:val="28"/>
                <w:szCs w:val="28"/>
                <w:lang w:eastAsia="ar-SA"/>
              </w:rPr>
              <w:t>_______________________________</w:t>
            </w:r>
          </w:p>
          <w:p w:rsidR="005E2647" w:rsidRDefault="005E2647">
            <w:pPr>
              <w:ind w:firstLine="176"/>
              <w:rPr>
                <w:sz w:val="28"/>
                <w:szCs w:val="28"/>
              </w:rPr>
            </w:pPr>
            <w:r>
              <w:rPr>
                <w:sz w:val="28"/>
                <w:szCs w:val="28"/>
              </w:rPr>
              <w:t>от __________________________________</w:t>
            </w:r>
          </w:p>
          <w:p w:rsidR="005E2647" w:rsidRDefault="005E2647">
            <w:pPr>
              <w:ind w:firstLine="176"/>
              <w:jc w:val="center"/>
            </w:pPr>
            <w:proofErr w:type="gramStart"/>
            <w:r>
              <w:t>(Ф.И.О. заявителя,</w:t>
            </w:r>
            <w:proofErr w:type="gramEnd"/>
          </w:p>
          <w:p w:rsidR="005E2647" w:rsidRDefault="005E2647">
            <w:pPr>
              <w:ind w:firstLine="176"/>
              <w:jc w:val="center"/>
              <w:rPr>
                <w:sz w:val="28"/>
                <w:szCs w:val="28"/>
              </w:rPr>
            </w:pPr>
            <w:r>
              <w:rPr>
                <w:sz w:val="28"/>
                <w:szCs w:val="28"/>
              </w:rPr>
              <w:t xml:space="preserve">____________________________________,  </w:t>
            </w:r>
            <w:r>
              <w:t>наименование юридического лица)</w:t>
            </w:r>
            <w:r>
              <w:rPr>
                <w:sz w:val="28"/>
                <w:szCs w:val="28"/>
              </w:rPr>
              <w:t xml:space="preserve">        ____________________________________</w:t>
            </w:r>
          </w:p>
          <w:p w:rsidR="005E2647" w:rsidRDefault="005E2647">
            <w:pPr>
              <w:ind w:firstLine="176"/>
            </w:pPr>
            <w:proofErr w:type="gramStart"/>
            <w:r>
              <w:t>(указывается место жительства физического лица,</w:t>
            </w:r>
            <w:proofErr w:type="gramEnd"/>
          </w:p>
          <w:p w:rsidR="005E2647" w:rsidRDefault="005E2647">
            <w:pPr>
              <w:ind w:firstLine="176"/>
              <w:rPr>
                <w:sz w:val="28"/>
                <w:szCs w:val="28"/>
              </w:rPr>
            </w:pPr>
            <w:r>
              <w:rPr>
                <w:sz w:val="28"/>
                <w:szCs w:val="28"/>
              </w:rPr>
              <w:t>_____</w:t>
            </w:r>
            <w:r w:rsidR="004D0FFD">
              <w:rPr>
                <w:sz w:val="28"/>
                <w:szCs w:val="28"/>
              </w:rPr>
              <w:t>_______________________________</w:t>
            </w:r>
          </w:p>
          <w:p w:rsidR="005E2647" w:rsidRDefault="005E2647">
            <w:pPr>
              <w:ind w:firstLine="176"/>
            </w:pPr>
            <w:r>
              <w:t>место нахождения организации – для юридического лица)</w:t>
            </w:r>
          </w:p>
          <w:p w:rsidR="005E2647" w:rsidRDefault="005E2647">
            <w:pPr>
              <w:ind w:firstLine="176"/>
              <w:rPr>
                <w:sz w:val="28"/>
                <w:szCs w:val="28"/>
              </w:rPr>
            </w:pPr>
            <w:r>
              <w:rPr>
                <w:sz w:val="28"/>
                <w:szCs w:val="28"/>
              </w:rPr>
              <w:t>_____</w:t>
            </w:r>
            <w:r w:rsidR="004D0FFD">
              <w:rPr>
                <w:sz w:val="28"/>
                <w:szCs w:val="28"/>
              </w:rPr>
              <w:t>_______________________________</w:t>
            </w:r>
          </w:p>
          <w:p w:rsidR="005E2647" w:rsidRDefault="005E2647">
            <w:pPr>
              <w:ind w:firstLine="176"/>
              <w:jc w:val="center"/>
              <w:rPr>
                <w:sz w:val="22"/>
                <w:szCs w:val="22"/>
              </w:rPr>
            </w:pPr>
            <w:r>
              <w:rPr>
                <w:sz w:val="22"/>
                <w:szCs w:val="22"/>
              </w:rPr>
              <w:t>(контактный телефон)</w:t>
            </w:r>
          </w:p>
          <w:p w:rsidR="005E2647" w:rsidRDefault="005E2647">
            <w:pPr>
              <w:autoSpaceDE w:val="0"/>
              <w:autoSpaceDN w:val="0"/>
              <w:adjustRightInd w:val="0"/>
              <w:rPr>
                <w:sz w:val="28"/>
                <w:szCs w:val="28"/>
                <w:lang w:eastAsia="ar-SA"/>
              </w:rPr>
            </w:pPr>
          </w:p>
        </w:tc>
      </w:tr>
    </w:tbl>
    <w:p w:rsidR="005E2647" w:rsidRDefault="005E2647" w:rsidP="005E2647">
      <w:pPr>
        <w:snapToGrid w:val="0"/>
        <w:spacing w:line="200" w:lineRule="atLeast"/>
        <w:ind w:left="4536"/>
        <w:jc w:val="center"/>
        <w:rPr>
          <w:sz w:val="28"/>
          <w:szCs w:val="28"/>
        </w:rPr>
      </w:pPr>
    </w:p>
    <w:p w:rsidR="005E2647" w:rsidRDefault="005E2647" w:rsidP="005E2647">
      <w:pPr>
        <w:rPr>
          <w:sz w:val="28"/>
          <w:szCs w:val="28"/>
        </w:rPr>
      </w:pPr>
    </w:p>
    <w:p w:rsidR="005E2647" w:rsidRDefault="005E2647" w:rsidP="005E2647">
      <w:pPr>
        <w:jc w:val="center"/>
        <w:rPr>
          <w:b/>
          <w:bCs/>
          <w:sz w:val="28"/>
          <w:szCs w:val="28"/>
        </w:rPr>
      </w:pPr>
      <w:r>
        <w:rPr>
          <w:b/>
          <w:bCs/>
          <w:sz w:val="28"/>
          <w:szCs w:val="28"/>
        </w:rPr>
        <w:t>ЗАЯВЛЕНИЕ</w:t>
      </w:r>
    </w:p>
    <w:p w:rsidR="005E2647" w:rsidRDefault="005E2647" w:rsidP="005E2647">
      <w:pPr>
        <w:rPr>
          <w:b/>
          <w:bCs/>
          <w:sz w:val="28"/>
          <w:szCs w:val="28"/>
        </w:rPr>
      </w:pPr>
    </w:p>
    <w:p w:rsidR="005E2647" w:rsidRDefault="005E2647" w:rsidP="005E2647">
      <w:pPr>
        <w:rPr>
          <w:b/>
          <w:bCs/>
          <w:sz w:val="28"/>
          <w:szCs w:val="28"/>
        </w:rPr>
      </w:pPr>
    </w:p>
    <w:p w:rsidR="005E2647" w:rsidRDefault="005E2647" w:rsidP="005E2647">
      <w:pPr>
        <w:jc w:val="both"/>
        <w:rPr>
          <w:sz w:val="28"/>
          <w:szCs w:val="28"/>
        </w:rPr>
      </w:pPr>
      <w:r>
        <w:rPr>
          <w:b/>
          <w:bCs/>
          <w:sz w:val="28"/>
          <w:szCs w:val="28"/>
        </w:rPr>
        <w:tab/>
      </w:r>
      <w:r>
        <w:rPr>
          <w:sz w:val="28"/>
          <w:szCs w:val="28"/>
        </w:rPr>
        <w:t>Прошу присвоить (уточнить) адрес земельному участку  и (или) объекту капитального строительства________________________</w:t>
      </w:r>
      <w:r w:rsidR="004D0FFD">
        <w:rPr>
          <w:sz w:val="28"/>
          <w:szCs w:val="28"/>
        </w:rPr>
        <w:t>______________________________</w:t>
      </w:r>
    </w:p>
    <w:p w:rsidR="005E2647" w:rsidRDefault="005E2647" w:rsidP="005E2647">
      <w:pPr>
        <w:jc w:val="center"/>
        <w:rPr>
          <w:sz w:val="22"/>
          <w:szCs w:val="22"/>
        </w:rPr>
      </w:pPr>
      <w:proofErr w:type="gramStart"/>
      <w:r>
        <w:rPr>
          <w:sz w:val="22"/>
          <w:szCs w:val="22"/>
        </w:rPr>
        <w:t>(указываются сведения о земельном участке,</w:t>
      </w:r>
      <w:proofErr w:type="gramEnd"/>
    </w:p>
    <w:p w:rsidR="005E2647" w:rsidRDefault="005E2647" w:rsidP="005E2647">
      <w:pPr>
        <w:jc w:val="both"/>
        <w:rPr>
          <w:sz w:val="28"/>
          <w:szCs w:val="28"/>
        </w:rPr>
      </w:pPr>
      <w:r>
        <w:rPr>
          <w:sz w:val="28"/>
          <w:szCs w:val="28"/>
        </w:rPr>
        <w:t>____________________________________</w:t>
      </w:r>
      <w:r w:rsidR="004D0FFD">
        <w:rPr>
          <w:sz w:val="28"/>
          <w:szCs w:val="28"/>
        </w:rPr>
        <w:t>______________________________</w:t>
      </w:r>
    </w:p>
    <w:p w:rsidR="005E2647" w:rsidRDefault="005E2647" w:rsidP="005E2647">
      <w:pPr>
        <w:jc w:val="center"/>
      </w:pPr>
      <w:proofErr w:type="gramStart"/>
      <w:r>
        <w:t>объекте</w:t>
      </w:r>
      <w:proofErr w:type="gramEnd"/>
      <w:r>
        <w:t xml:space="preserve"> капитального строительства место  нахождения, кадастровый номер и т.д.)</w:t>
      </w:r>
    </w:p>
    <w:p w:rsidR="005E2647" w:rsidRDefault="005E2647" w:rsidP="005E2647">
      <w:pPr>
        <w:jc w:val="both"/>
        <w:rPr>
          <w:sz w:val="28"/>
          <w:szCs w:val="28"/>
        </w:rPr>
      </w:pPr>
      <w:r>
        <w:rPr>
          <w:sz w:val="28"/>
          <w:szCs w:val="28"/>
        </w:rPr>
        <w:t>____________________________________</w:t>
      </w:r>
      <w:r w:rsidR="004D0FFD">
        <w:rPr>
          <w:sz w:val="28"/>
          <w:szCs w:val="28"/>
        </w:rPr>
        <w:t>______________________________</w:t>
      </w:r>
    </w:p>
    <w:p w:rsidR="005E2647" w:rsidRDefault="005E2647" w:rsidP="005E2647">
      <w:pPr>
        <w:jc w:val="both"/>
        <w:rPr>
          <w:sz w:val="28"/>
          <w:szCs w:val="28"/>
        </w:rPr>
      </w:pPr>
      <w:r>
        <w:rPr>
          <w:sz w:val="28"/>
          <w:szCs w:val="28"/>
        </w:rPr>
        <w:t>____________________________________</w:t>
      </w:r>
      <w:r w:rsidR="004D0FFD">
        <w:rPr>
          <w:sz w:val="28"/>
          <w:szCs w:val="28"/>
        </w:rPr>
        <w:t>______________________________</w:t>
      </w:r>
    </w:p>
    <w:p w:rsidR="005E2647" w:rsidRDefault="005E2647" w:rsidP="005E2647">
      <w:pPr>
        <w:jc w:val="both"/>
        <w:rPr>
          <w:sz w:val="28"/>
          <w:szCs w:val="28"/>
        </w:rPr>
      </w:pPr>
      <w:r>
        <w:rPr>
          <w:sz w:val="28"/>
          <w:szCs w:val="28"/>
        </w:rPr>
        <w:t>____________________________________</w:t>
      </w:r>
      <w:r w:rsidR="004D0FFD">
        <w:rPr>
          <w:sz w:val="28"/>
          <w:szCs w:val="28"/>
        </w:rPr>
        <w:t>______________________________</w:t>
      </w:r>
    </w:p>
    <w:p w:rsidR="005E2647" w:rsidRDefault="005E2647" w:rsidP="005E2647">
      <w:pPr>
        <w:jc w:val="both"/>
        <w:rPr>
          <w:sz w:val="28"/>
          <w:szCs w:val="28"/>
        </w:rPr>
      </w:pPr>
    </w:p>
    <w:p w:rsidR="005E2647" w:rsidRDefault="005E2647" w:rsidP="005E2647">
      <w:pPr>
        <w:jc w:val="both"/>
        <w:rPr>
          <w:sz w:val="28"/>
          <w:szCs w:val="28"/>
        </w:rPr>
      </w:pPr>
    </w:p>
    <w:p w:rsidR="005E2647" w:rsidRDefault="005E2647" w:rsidP="005E2647">
      <w:pPr>
        <w:jc w:val="both"/>
        <w:rPr>
          <w:sz w:val="28"/>
          <w:szCs w:val="28"/>
        </w:rPr>
      </w:pPr>
      <w:r>
        <w:rPr>
          <w:sz w:val="28"/>
          <w:szCs w:val="28"/>
        </w:rPr>
        <w:t>«______« _____________ 20 _____ г.                      _________________________________</w:t>
      </w:r>
    </w:p>
    <w:p w:rsidR="005E2647" w:rsidRDefault="005E2647" w:rsidP="005E2647">
      <w:pPr>
        <w:jc w:val="both"/>
        <w:rPr>
          <w:sz w:val="28"/>
          <w:szCs w:val="28"/>
        </w:rPr>
      </w:pPr>
      <w:r>
        <w:rPr>
          <w:sz w:val="28"/>
          <w:szCs w:val="28"/>
        </w:rPr>
        <w:t xml:space="preserve">                                                                                                      (подпись заявителя)</w:t>
      </w:r>
    </w:p>
    <w:p w:rsidR="005E2647" w:rsidRDefault="005E2647" w:rsidP="005E2647">
      <w:pPr>
        <w:snapToGrid w:val="0"/>
        <w:spacing w:line="200" w:lineRule="atLeast"/>
        <w:rPr>
          <w:sz w:val="28"/>
          <w:szCs w:val="28"/>
        </w:rPr>
      </w:pPr>
    </w:p>
    <w:p w:rsidR="004D0FFD" w:rsidRDefault="004D0FFD" w:rsidP="004D0FFD">
      <w:pPr>
        <w:jc w:val="both"/>
        <w:rPr>
          <w:sz w:val="28"/>
          <w:szCs w:val="28"/>
        </w:rPr>
      </w:pPr>
      <w:r w:rsidRPr="00D963B3">
        <w:rPr>
          <w:sz w:val="28"/>
          <w:szCs w:val="28"/>
        </w:rPr>
        <w:t>Глава</w:t>
      </w:r>
      <w:r>
        <w:rPr>
          <w:sz w:val="28"/>
          <w:szCs w:val="28"/>
        </w:rPr>
        <w:t xml:space="preserve"> </w:t>
      </w:r>
      <w:r w:rsidRPr="00DF4ED2">
        <w:rPr>
          <w:sz w:val="28"/>
          <w:szCs w:val="28"/>
        </w:rPr>
        <w:t>Вольненского</w:t>
      </w:r>
      <w:r>
        <w:rPr>
          <w:sz w:val="28"/>
          <w:szCs w:val="28"/>
        </w:rPr>
        <w:t xml:space="preserve"> </w:t>
      </w:r>
      <w:proofErr w:type="gramStart"/>
      <w:r w:rsidRPr="00D963B3">
        <w:rPr>
          <w:sz w:val="28"/>
          <w:szCs w:val="28"/>
        </w:rPr>
        <w:t>сельского</w:t>
      </w:r>
      <w:proofErr w:type="gramEnd"/>
    </w:p>
    <w:p w:rsidR="005E2647" w:rsidRDefault="004D0FFD" w:rsidP="004D0FFD">
      <w:pPr>
        <w:snapToGrid w:val="0"/>
        <w:spacing w:line="200" w:lineRule="atLeast"/>
        <w:rPr>
          <w:sz w:val="28"/>
          <w:szCs w:val="28"/>
        </w:rPr>
      </w:pPr>
      <w:r w:rsidRPr="00D963B3">
        <w:rPr>
          <w:sz w:val="28"/>
          <w:szCs w:val="28"/>
        </w:rPr>
        <w:t>поселения</w:t>
      </w:r>
      <w:r>
        <w:rPr>
          <w:sz w:val="28"/>
          <w:szCs w:val="28"/>
        </w:rPr>
        <w:t xml:space="preserve"> </w:t>
      </w:r>
      <w:r w:rsidRPr="00D963B3">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t>С.М. Багдасарян</w:t>
      </w:r>
    </w:p>
    <w:p w:rsidR="005E2647" w:rsidRDefault="005E2647" w:rsidP="005E2647">
      <w:r>
        <w:br w:type="page"/>
      </w:r>
    </w:p>
    <w:tbl>
      <w:tblPr>
        <w:tblW w:w="0" w:type="auto"/>
        <w:tblInd w:w="392" w:type="dxa"/>
        <w:tblLook w:val="00A0"/>
      </w:tblPr>
      <w:tblGrid>
        <w:gridCol w:w="4207"/>
        <w:gridCol w:w="4972"/>
      </w:tblGrid>
      <w:tr w:rsidR="005E2647" w:rsidTr="005E2647">
        <w:tc>
          <w:tcPr>
            <w:tcW w:w="4394" w:type="dxa"/>
          </w:tcPr>
          <w:p w:rsidR="005E2647" w:rsidRDefault="005E2647">
            <w:pPr>
              <w:suppressAutoHyphens/>
              <w:jc w:val="center"/>
              <w:rPr>
                <w:sz w:val="28"/>
                <w:szCs w:val="28"/>
              </w:rPr>
            </w:pPr>
          </w:p>
        </w:tc>
        <w:tc>
          <w:tcPr>
            <w:tcW w:w="5068" w:type="dxa"/>
          </w:tcPr>
          <w:p w:rsidR="005E2647" w:rsidRDefault="005E2647">
            <w:pPr>
              <w:ind w:left="227" w:firstLine="90"/>
              <w:jc w:val="center"/>
              <w:rPr>
                <w:sz w:val="28"/>
                <w:szCs w:val="28"/>
              </w:rPr>
            </w:pPr>
            <w:r>
              <w:rPr>
                <w:sz w:val="28"/>
                <w:szCs w:val="28"/>
              </w:rPr>
              <w:t>ПРИЛОЖЕНИЕ № 2</w:t>
            </w:r>
          </w:p>
          <w:p w:rsidR="005E2647" w:rsidRDefault="005E2647">
            <w:pPr>
              <w:ind w:left="227" w:firstLine="90"/>
              <w:jc w:val="center"/>
              <w:rPr>
                <w:sz w:val="28"/>
                <w:szCs w:val="28"/>
              </w:rPr>
            </w:pPr>
            <w:r>
              <w:rPr>
                <w:sz w:val="28"/>
                <w:szCs w:val="28"/>
              </w:rPr>
              <w:t>к Административному регламенту</w:t>
            </w:r>
          </w:p>
          <w:p w:rsidR="005E2647" w:rsidRDefault="005E2647">
            <w:pPr>
              <w:jc w:val="center"/>
              <w:rPr>
                <w:kern w:val="2"/>
                <w:sz w:val="28"/>
                <w:szCs w:val="28"/>
              </w:rPr>
            </w:pPr>
            <w:r>
              <w:rPr>
                <w:sz w:val="28"/>
                <w:szCs w:val="28"/>
              </w:rPr>
              <w:t xml:space="preserve">предоставления Муниципальной услуги </w:t>
            </w:r>
            <w:r>
              <w:rPr>
                <w:sz w:val="28"/>
                <w:szCs w:val="28"/>
                <w:lang w:eastAsia="ar-SA"/>
              </w:rPr>
              <w:t>«</w:t>
            </w:r>
            <w:r>
              <w:rPr>
                <w:kern w:val="2"/>
                <w:sz w:val="28"/>
                <w:szCs w:val="28"/>
              </w:rPr>
              <w:t>Присвоен</w:t>
            </w:r>
            <w:r w:rsidR="004D0FFD">
              <w:rPr>
                <w:kern w:val="2"/>
                <w:sz w:val="28"/>
                <w:szCs w:val="28"/>
              </w:rPr>
              <w:t>ие</w:t>
            </w:r>
            <w:r>
              <w:rPr>
                <w:kern w:val="2"/>
                <w:sz w:val="28"/>
                <w:szCs w:val="28"/>
              </w:rPr>
              <w:t>,</w:t>
            </w:r>
            <w:r w:rsidR="004D0FFD">
              <w:rPr>
                <w:kern w:val="2"/>
                <w:sz w:val="28"/>
                <w:szCs w:val="28"/>
              </w:rPr>
              <w:t xml:space="preserve"> </w:t>
            </w:r>
            <w:r>
              <w:rPr>
                <w:kern w:val="2"/>
                <w:sz w:val="28"/>
                <w:szCs w:val="28"/>
              </w:rPr>
              <w:t>изменение и аннулирование адресов</w:t>
            </w:r>
            <w:r>
              <w:rPr>
                <w:sz w:val="28"/>
                <w:szCs w:val="28"/>
                <w:lang w:eastAsia="ar-SA"/>
              </w:rPr>
              <w:t>»</w:t>
            </w:r>
          </w:p>
          <w:p w:rsidR="005E2647" w:rsidRDefault="005E2647">
            <w:pPr>
              <w:suppressAutoHyphens/>
              <w:ind w:right="6210"/>
              <w:jc w:val="center"/>
              <w:rPr>
                <w:sz w:val="28"/>
                <w:szCs w:val="28"/>
              </w:rPr>
            </w:pPr>
          </w:p>
        </w:tc>
      </w:tr>
    </w:tbl>
    <w:p w:rsidR="005E2647" w:rsidRDefault="005E2647" w:rsidP="005E2647">
      <w:pPr>
        <w:suppressAutoHyphens/>
        <w:autoSpaceDE w:val="0"/>
        <w:snapToGrid w:val="0"/>
        <w:spacing w:line="200" w:lineRule="atLeast"/>
        <w:jc w:val="center"/>
        <w:rPr>
          <w:kern w:val="2"/>
          <w:sz w:val="28"/>
          <w:szCs w:val="28"/>
          <w:lang w:eastAsia="ar-SA"/>
        </w:rPr>
      </w:pPr>
    </w:p>
    <w:p w:rsidR="005E2647" w:rsidRDefault="005E2647" w:rsidP="005E2647">
      <w:pPr>
        <w:suppressAutoHyphens/>
        <w:autoSpaceDE w:val="0"/>
        <w:snapToGrid w:val="0"/>
        <w:spacing w:line="200" w:lineRule="atLeast"/>
        <w:jc w:val="center"/>
        <w:rPr>
          <w:kern w:val="2"/>
          <w:sz w:val="28"/>
          <w:szCs w:val="28"/>
          <w:lang w:eastAsia="ar-SA"/>
        </w:rPr>
      </w:pPr>
      <w:r>
        <w:rPr>
          <w:kern w:val="2"/>
          <w:sz w:val="28"/>
          <w:szCs w:val="28"/>
          <w:lang w:eastAsia="ar-SA"/>
        </w:rPr>
        <w:t xml:space="preserve">БЛОК-СХЕМА </w:t>
      </w:r>
    </w:p>
    <w:p w:rsidR="005E2647" w:rsidRDefault="005E2647" w:rsidP="005E2647">
      <w:pPr>
        <w:suppressAutoHyphens/>
        <w:autoSpaceDE w:val="0"/>
        <w:snapToGrid w:val="0"/>
        <w:spacing w:line="200" w:lineRule="atLeast"/>
        <w:jc w:val="center"/>
        <w:rPr>
          <w:kern w:val="2"/>
          <w:sz w:val="28"/>
          <w:szCs w:val="28"/>
          <w:lang w:eastAsia="ar-SA"/>
        </w:rPr>
      </w:pPr>
      <w:r>
        <w:rPr>
          <w:kern w:val="2"/>
          <w:sz w:val="28"/>
          <w:szCs w:val="28"/>
          <w:lang w:eastAsia="ar-SA"/>
        </w:rPr>
        <w:t>последовательности действий при предоставлении Муниципальной услуги</w:t>
      </w:r>
    </w:p>
    <w:p w:rsidR="005E2647" w:rsidRDefault="00E41AA9" w:rsidP="005E2647">
      <w:pPr>
        <w:jc w:val="both"/>
        <w:rPr>
          <w:sz w:val="28"/>
          <w:szCs w:val="28"/>
        </w:rPr>
      </w:pPr>
      <w:r w:rsidRPr="00E41AA9">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6" o:spid="_x0000_s1026" type="#_x0000_t176" style="position:absolute;left:0;text-align:left;margin-left:117.85pt;margin-top:15.1pt;width:260.25pt;height:26.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85TQMAAJoGAAAOAAAAZHJzL2Uyb0RvYy54bWysVd2O4zQUvkfiHSzfZ5I06V80mVUnbRHS&#10;wo40IK7dxGksHDvY7qSzCIlBWm7ghjcZIa0ELLu8QvpGHDttp929QWhdKfLxz/H3feenl8+2NUd3&#10;VGkmRYrDiwAjKnJZMLFO8ddfLb0JRtoQURAuBU3xPdX42dWnn1y2TUIHspK8oAqBE6GTtklxZUyT&#10;+L7OK1oTfSEbKmCzlKomBky19gtFWvBec38QBCO/lapolMyp1rA67zfxlfNfljQ3L8pSU4N4igGb&#10;cV/lviv79a8uSbJWpKlYvodB/geKmjABjx5dzYkhaKPYB65qliupZWkucln7sixZTh0HYBMG77G5&#10;rUhDHRcQRzdHmfTHc5t/eXejECtSHI0wEqSGGHW/dW+6d91f3u5h96p73f3dPSaoe+ze7H7d/dS9&#10;3v3Yve0eYfZH93v3dvdL9yfq/oHFd7ufYfNh94DAFejaNjoB97fNjbLK6Oa5zL/VSMisImJNZ0rJ&#10;tqKkADahPe+fXbCGhqto1X4hC0BFNkY6ibelqq1DEA9tXSTvj5GkW4NyWIyiYBiOhxjlsBfBgLl9&#10;giSH243S5jMqa2QnKS65bAGXMjNuqBLE0Js+qdyT5O65Nv39wz2LQMgl4xzWScIFalM8jUaQZISv&#10;oRZyo9xdLTkr7DknglqvMq7QHbH56MYe19mxmgEIxFmd4snxEEmsWgtRuAcNYbyfAykurHPq8r1H&#10;CtbWwNStgyguF7+fBtPFZDGJvXgwWnhxMJ97s2UWe6MliDWP5lk2D3+wqMM4qVhRUGGBH+oijP9b&#10;3u0rtM/oY2WcEdSnOizd+FAH/xyGCx+wOqc0Ww6DcRxNvPF4GHlxtAi868ky82ZZOBqNF9fZ9eI9&#10;Sgsnk/44rI6aW1RyA2G7rYoWFcwmVTScDkIMBjScwbgP5El2ICXNN8xUrsxtClsfZ8pMAvvbK3P0&#10;3gtxCLa1juHac3uSCpLjkAiuvmxJ9aVptqstZJKts5Us7qHSAI5FYds5TCqpXmLUQmtMsf5uQxTF&#10;iH8uoFqnYRzbXuqMeDgegKFOd1anO0Tk4KqvB9Qbmek78KZRbF3BW6GjLuQMarxkrtKecAEZa0AD&#10;dLT2zdp22FPbnXr6S7n6FwAA//8DAFBLAwQUAAYACAAAACEAeaRnbuEAAAAJAQAADwAAAGRycy9k&#10;b3ducmV2LnhtbEyPwU7DMAyG70i8Q2QkLoildHSdStNpQkOgnWDbZbesMW1F41RNtrY8PeYEN1v+&#10;9Pv789VoW3HB3jeOFDzMIhBIpTMNVQoO+5f7JQgfNBndOkIFE3pYFddXuc6MG+gDL7tQCQ4hn2kF&#10;dQhdJqUva7Taz1yHxLdP11sdeO0raXo9cLhtZRxFC2l1Q/yh1h0+11h+7c5Wwd4l0/bue7Oe3gf/&#10;enwbHm3YOKVub8b1E4iAY/iD4Vef1aFgp5M7k/GiVRDPk5RRBfMoBsFAmix4OClYxinIIpf/GxQ/&#10;AAAA//8DAFBLAQItABQABgAIAAAAIQC2gziS/gAAAOEBAAATAAAAAAAAAAAAAAAAAAAAAABbQ29u&#10;dGVudF9UeXBlc10ueG1sUEsBAi0AFAAGAAgAAAAhADj9If/WAAAAlAEAAAsAAAAAAAAAAAAAAAAA&#10;LwEAAF9yZWxzLy5yZWxzUEsBAi0AFAAGAAgAAAAhAKc2XzlNAwAAmgYAAA4AAAAAAAAAAAAAAAAA&#10;LgIAAGRycy9lMm9Eb2MueG1sUEsBAi0AFAAGAAgAAAAhAHmkZ27hAAAACQEAAA8AAAAAAAAAAAAA&#10;AAAApwUAAGRycy9kb3ducmV2LnhtbFBLBQYAAAAABAAEAPMAAAC1BgAAAAA=&#10;" filled="f" strokeweight=".26mm">
            <v:textbox>
              <w:txbxContent>
                <w:p w:rsidR="005E2647" w:rsidRDefault="005E2647" w:rsidP="005E2647">
                  <w:pPr>
                    <w:jc w:val="center"/>
                  </w:pPr>
                  <w:r>
                    <w:t>прием  и регистрация документов</w:t>
                  </w:r>
                </w:p>
              </w:txbxContent>
            </v:textbox>
          </v:shape>
        </w:pict>
      </w:r>
    </w:p>
    <w:p w:rsidR="005E2647" w:rsidRDefault="00E41AA9" w:rsidP="005E2647">
      <w:pPr>
        <w:widowControl w:val="0"/>
        <w:ind w:left="-180"/>
        <w:jc w:val="both"/>
        <w:rPr>
          <w:sz w:val="28"/>
          <w:szCs w:val="28"/>
          <w:lang w:eastAsia="ar-SA"/>
        </w:rPr>
      </w:pPr>
      <w:r w:rsidRPr="00E41AA9">
        <w:rPr>
          <w:b/>
          <w:noProof/>
          <w:kern w:val="2"/>
          <w:sz w:val="28"/>
          <w:szCs w:val="28"/>
        </w:rPr>
      </w:r>
      <w:r w:rsidRPr="00E41AA9">
        <w:rPr>
          <w:b/>
          <w:noProof/>
          <w:kern w:val="2"/>
          <w:sz w:val="28"/>
          <w:szCs w:val="28"/>
        </w:rPr>
        <w:pict>
          <v:group id="Полотно 1" o:spid="_x0000_s1027" editas="canvas" style="width:498.15pt;height:414.35pt;mso-position-horizontal-relative:char;mso-position-vertical-relative:line" coordsize="63265,52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265;height:52622;visibility:visible">
              <v:fill o:detectmouseclick="t"/>
              <v:path o:connecttype="none"/>
            </v:shape>
            <v:shape id="AutoShape 4" o:spid="_x0000_s1029" type="#_x0000_t176" style="position:absolute;left:8007;top:10267;width:48374;height:31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B08IA&#10;AADbAAAADwAAAGRycy9kb3ducmV2LnhtbERPS4vCMBC+C/6HMAt7kTV1UdGuUUQUxZOPvXgbmtm2&#10;bDMpTbStv94Igrf5+J4zWzSmEDeqXG5ZwaAfgSBOrM45VfB73nxNQDiPrLGwTApacrCYdzszjLWt&#10;+Ui3k09FCGEXo4LM+zKW0iUZGXR9WxIH7s9WBn2AVSp1hXUIN4X8jqKxNJhzaMiwpFVGyf/pahSc&#10;7ajd9+7rZXuo3fayq4fGr61Snx/N8geEp8a/xS/3Tof5U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cHTwgAAANsAAAAPAAAAAAAAAAAAAAAAAJgCAABkcnMvZG93&#10;bnJldi54bWxQSwUGAAAAAAQABAD1AAAAhwMAAAAA&#10;" filled="f" strokeweight=".26mm">
              <v:textbox>
                <w:txbxContent>
                  <w:p w:rsidR="005E2647" w:rsidRDefault="005E2647" w:rsidP="005E2647">
                    <w:pPr>
                      <w:jc w:val="center"/>
                    </w:pPr>
                    <w:r>
                      <w:t>Принятие решения о возможности предоставления Муниципальной услуги</w:t>
                    </w:r>
                  </w:p>
                  <w:p w:rsidR="005E2647" w:rsidRDefault="005E2647" w:rsidP="005E2647">
                    <w:pPr>
                      <w:jc w:val="center"/>
                    </w:pPr>
                  </w:p>
                </w:txbxContent>
              </v:textbox>
            </v:shape>
            <v:shape id="AutoShape 5" o:spid="_x0000_s1030" type="#_x0000_t176" style="position:absolute;left:8007;top:15093;width:48374;height:4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i88EA&#10;AADbAAAADwAAAGRycy9kb3ducmV2LnhtbERPy4rCMBTdC/5DuIIbGVNFZaimRURRZuVr4+7S3GnL&#10;NDelibb16yeLgVkeznuTdqYSL2pcaVnBbBqBIM6sLjlXcL8dPj5BOI+ssbJMCnpykCbDwQZjbVu+&#10;0OvqcxFC2MWooPC+jqV0WUEG3dTWxIH7to1BH2CTS91gG8JNJedRtJIGSw4NBda0Kyj7uT6Ngptd&#10;9l+T937bn1t3fJzahfF7q9R41G3XIDx1/l/85z5pBfOwPnwJP0A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TovPBAAAA2wAAAA8AAAAAAAAAAAAAAAAAmAIAAGRycy9kb3du&#10;cmV2LnhtbFBLBQYAAAAABAAEAPUAAACGAwAAAAA=&#10;" filled="f" strokeweight=".26mm">
              <v:textbox>
                <w:txbxContent>
                  <w:p w:rsidR="005E2647" w:rsidRDefault="005E2647" w:rsidP="005E2647">
                    <w:pPr>
                      <w:jc w:val="center"/>
                    </w:pPr>
                    <w:r>
                      <w:t>Направление начальнику общего отдела для исполнения муниципальной услуги</w:t>
                    </w:r>
                  </w:p>
                </w:txbxContent>
              </v:textbox>
            </v:shape>
            <v:shapetype id="_x0000_t110" coordsize="21600,21600" o:spt="110" path="m10800,l,10800,10800,21600,21600,10800xe">
              <v:stroke joinstyle="miter"/>
              <v:path gradientshapeok="t" o:connecttype="rect" textboxrect="5400,5400,16200,16200"/>
            </v:shapetype>
            <v:shape id="AutoShape 6" o:spid="_x0000_s1031" type="#_x0000_t110" style="position:absolute;left:13354;top:22758;width:36855;height:136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AL4A&#10;AADbAAAADwAAAGRycy9kb3ducmV2LnhtbESPzQrCMBCE74LvEFbwIprag0o1igiCoBf/7kuztsVm&#10;U5Ko9e2NIHgcZuYbZrFqTS2e5HxlWcF4lIAgzq2uuFBwOW+HMxA+IGusLZOCN3lYLbudBWbavvhI&#10;z1MoRISwz1BBGUKTSenzkgz6kW2Io3ezzmCI0hVSO3xFuKllmiQTabDiuFBiQ5uS8vvpYRS46zkp&#10;Noe931l/WN+OrRlMMVWq32vXcxCB2vAP/9o7rSAd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zwC+AAAA2wAAAA8AAAAAAAAAAAAAAAAAmAIAAGRycy9kb3ducmV2&#10;LnhtbFBLBQYAAAAABAAEAPUAAACDAwAAAAA=&#10;" filled="f" strokeweight=".26mm">
              <v:textbox>
                <w:txbxContent>
                  <w:p w:rsidR="005E2647" w:rsidRDefault="005E2647" w:rsidP="005E2647">
                    <w:pPr>
                      <w:jc w:val="center"/>
                    </w:pPr>
                    <w:r>
                      <w:t>Основания для отказа в предоставлении Муниципальной услуги имеются</w:t>
                    </w:r>
                  </w:p>
                </w:txbxContent>
              </v:textbox>
            </v:shape>
            <v:shapetype id="_x0000_t33" coordsize="21600,21600" o:spt="33" o:oned="t" path="m,l21600,r,21600e" filled="f">
              <v:stroke joinstyle="miter"/>
              <v:path arrowok="t" fillok="f" o:connecttype="none"/>
              <o:lock v:ext="edit" shapetype="t"/>
            </v:shapetype>
            <v:shape id="AutoShape 7" o:spid="_x0000_s1032" type="#_x0000_t33" style="position:absolute;left:10382;top:29565;width:2972;height:438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xKpsQAAADbAAAADwAAAGRycy9kb3ducmV2LnhtbESPwWrDMBBE74X+g9hCbo1cH0pxogS3&#10;UJyLU5rkkONW2lim1spYauz8fRQI9DjMzBtmuZ5cJ840hNazgpd5BoJYe9Nyo+Cw/3x+AxEissHO&#10;Mym4UID16vFhiYXxI3/TeRcbkSAcClRgY+wLKYO25DDMfU+cvJMfHMYkh0aaAccEd53Ms+xVOmw5&#10;LVjs6cOS/t39OQVHtHrblT+6ytyX3hxPsXqva6VmT1O5ABFpiv/he3tjFOQ5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EqmxAAAANsAAAAPAAAAAAAAAAAA&#10;AAAAAKECAABkcnMvZG93bnJldi54bWxQSwUGAAAAAAQABAD5AAAAkgMAAAAA&#10;" strokeweight=".26mm">
              <v:stroke endarrow="block"/>
            </v:shape>
            <v:shape id="AutoShape 8" o:spid="_x0000_s1033" type="#_x0000_t33" style="position:absolute;left:50209;top:29565;width:2178;height:466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HhsMAAADbAAAADwAAAGRycy9kb3ducmV2LnhtbESPwWrDMBBE74X+g9hCbo0cGdLiRjZp&#10;IOBTcJ1+wGJtbRNrZSw1sfv1VaDQ4zAzb5hdMdtBXGnyvWMNm3UCgrhxpudWw+f5+PwKwgdkg4Nj&#10;0rCQhyJ/fNhhZtyNP+hah1ZECPsMNXQhjJmUvunIol+7kTh6X26yGKKcWmkmvEW4HaRKkq202HNc&#10;6HCkQ0fNpf62Gl62Zb2oDR8Un9KfVvn3qnKz1qunef8GItAc/sN/7dJoUCncv8Qf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qh4bDAAAA2wAAAA8AAAAAAAAAAAAA&#10;AAAAoQIAAGRycy9kb3ducmV2LnhtbFBLBQYAAAAABAAEAPkAAACRAwAAAAA=&#10;" strokeweight=".26mm">
              <v:stroke endarrow="block"/>
            </v:shape>
            <v:shape id="AutoShape 9" o:spid="_x0000_s1034" type="#_x0000_t176" style="position:absolute;left:5905;top:33947;width:8954;height:3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8MUA&#10;AADbAAAADwAAAGRycy9kb3ducmV2LnhtbESPS2vDMBCE74X8B7GBXEoix6QhuFFCCC4xPTWPS2+L&#10;tbVNrZWxVD/y66NCocdhZr5htvvB1KKj1lWWFSwXEQji3OqKCwW369t8A8J5ZI21ZVIwkoP9bvK0&#10;xUTbns/UXXwhAoRdggpK75tESpeXZNAtbEMcvC/bGvRBtoXULfYBbmoZR9FaGqw4LJTY0LGk/Pvy&#10;YxRc7cv4/nxPD+NH706fWb8yPrVKzabD4RWEp8H/h//amVYQr+D3S/gBcv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KTwxQAAANsAAAAPAAAAAAAAAAAAAAAAAJgCAABkcnMv&#10;ZG93bnJldi54bWxQSwUGAAAAAAQABAD1AAAAigMAAAAA&#10;" filled="f" strokeweight=".26mm">
              <v:textbox>
                <w:txbxContent>
                  <w:p w:rsidR="005E2647" w:rsidRDefault="005E2647" w:rsidP="005E2647">
                    <w:pPr>
                      <w:jc w:val="center"/>
                    </w:pPr>
                    <w:r>
                      <w:t>Да</w:t>
                    </w:r>
                  </w:p>
                </w:txbxContent>
              </v:textbox>
            </v:shape>
            <v:shape id="AutoShape 10" o:spid="_x0000_s1035" type="#_x0000_t176" style="position:absolute;left:47910;top:34232;width:8954;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Ba8UA&#10;AADbAAAADwAAAGRycy9kb3ducmV2LnhtbESPT2vCQBTE7wW/w/KEXorZKCqSuoqIpaGnarz09sg+&#10;k2D2bchu88dP3y0Uehxm5jfMdj+YWnTUusqygnkUgyDOra64UHDN3mYbEM4ja6wtk4KRHOx3k6ct&#10;Jtr2fKbu4gsRIOwSVFB63yRSurwkgy6yDXHwbrY16INsC6lb7APc1HIRx2tpsOKwUGJDx5Ly++Xb&#10;KMjsavx4eZwO42fv3r/Sfmn8ySr1PB0OryA8Df4//NdOtYLF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AFrxQAAANsAAAAPAAAAAAAAAAAAAAAAAJgCAABkcnMv&#10;ZG93bnJldi54bWxQSwUGAAAAAAQABAD1AAAAigMAAAAA&#10;" filled="f" strokeweight=".26mm">
              <v:textbox>
                <w:txbxContent>
                  <w:p w:rsidR="005E2647" w:rsidRDefault="005E2647" w:rsidP="005E2647">
                    <w:pPr>
                      <w:jc w:val="center"/>
                    </w:pPr>
                    <w:r>
                      <w:t>Нет</w:t>
                    </w:r>
                  </w:p>
                </w:txbxContent>
              </v:textbox>
            </v:shape>
            <v:shape id="AutoShape 11" o:spid="_x0000_s1036" type="#_x0000_t176" style="position:absolute;left:32016;top:39401;width:29629;height:8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fHMUA&#10;AADbAAAADwAAAGRycy9kb3ducmV2LnhtbESPT2vCQBTE7wW/w/KEXorZKFYkdRURS0NP1Xjp7ZF9&#10;JsHs25Dd5o+fvlsoeBxm5jfMZjeYWnTUusqygnkUgyDOra64UHDJ3mdrEM4ja6wtk4KRHOy2k6cN&#10;Jtr2fKLu7AsRIOwSVFB63yRSurwkgy6yDXHwrrY16INsC6lb7APc1HIRxytpsOKwUGJDh5Ly2/nH&#10;KMjs6/j5cj/ux6/efXyn/dL4o1XqeTrs30B4Gvwj/N9OtYLFCv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p8cxQAAANsAAAAPAAAAAAAAAAAAAAAAAJgCAABkcnMv&#10;ZG93bnJldi54bWxQSwUGAAAAAAQABAD1AAAAigMAAAAA&#10;" filled="f" strokeweight=".26mm">
              <v:textbox>
                <w:txbxContent>
                  <w:p w:rsidR="005E2647" w:rsidRDefault="005E2647" w:rsidP="005E2647">
                    <w:pPr>
                      <w:spacing w:after="200"/>
                      <w:jc w:val="center"/>
                      <w:rPr>
                        <w:rFonts w:ascii="Calibri" w:hAnsi="Calibri"/>
                      </w:rPr>
                    </w:pPr>
                    <w:r>
                      <w:t>Выдача Заявителю постановления о присвоении изменении и аннулировании адресов</w:t>
                    </w:r>
                  </w:p>
                  <w:p w:rsidR="005E2647" w:rsidRDefault="005E2647" w:rsidP="005E2647"/>
                </w:txbxContent>
              </v:textbox>
            </v:shape>
            <v:line id="Line 12" o:spid="_x0000_s1037" style="position:absolute;visibility:visible" from="52381,37661" to="52387,3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E8G8MAAADbAAAADwAAAGRycy9kb3ducmV2LnhtbESPQWsCMRSE74L/IbxCb5rV1rauRpFC&#10;oXjSrS0eH5vn7tLkJWxSd/vvjSB4HGbmG2a57q0RZ2pD41jBZJyBIC6dbrhScPj6GL2BCBFZo3FM&#10;Cv4pwHo1HCwx167jPZ2LWIkE4ZCjgjpGn0sZyposhrHzxMk7udZiTLKtpG6xS3Br5DTLXqTFhtNC&#10;jZ7eayp/iz+rYGv98083wfmR9odvmu3YGP+k1ONDv1mAiNTHe/jW/tQKpq9w/ZJ+gFx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hPBvDAAAA2wAAAA8AAAAAAAAAAAAA&#10;AAAAoQIAAGRycy9kb3ducmV2LnhtbFBLBQYAAAAABAAEAPkAAACRAwAAAAA=&#10;" strokeweight=".26mm">
              <v:stroke endarrow="block"/>
            </v:line>
            <v:shape id="AutoShape 13" o:spid="_x0000_s1038" type="#_x0000_t176" style="position:absolute;left:2374;top:39846;width:22752;height:80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u9cEA&#10;AADbAAAADwAAAGRycy9kb3ducmV2LnhtbERPy4rCMBTdC/5DuIIbGVNFZaimRURRZuVr4+7S3GnL&#10;NDelibb16yeLgVkeznuTdqYSL2pcaVnBbBqBIM6sLjlXcL8dPj5BOI+ssbJMCnpykCbDwQZjbVu+&#10;0OvqcxFC2MWooPC+jqV0WUEG3dTWxIH7to1BH2CTS91gG8JNJedRtJIGSw4NBda0Kyj7uT6Ngptd&#10;9l+T937bn1t3fJzahfF7q9R41G3XIDx1/l/85z5pBfMwNnwJP0A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lrvXBAAAA2wAAAA8AAAAAAAAAAAAAAAAAmAIAAGRycy9kb3du&#10;cmV2LnhtbFBLBQYAAAAABAAEAPUAAACGAwAAAAA=&#10;" filled="f" strokeweight=".26mm">
              <v:textbox>
                <w:txbxContent>
                  <w:p w:rsidR="005E2647" w:rsidRDefault="005E2647" w:rsidP="005E2647">
                    <w:pPr>
                      <w:jc w:val="center"/>
                    </w:pPr>
                    <w:r>
                      <w:t>Выдача Заявителю уведомления об отказе в предоставлении Муниципальной услуги</w:t>
                    </w:r>
                  </w:p>
                </w:txbxContent>
              </v:textbox>
            </v:shape>
            <v:line id="Line 14" o:spid="_x0000_s1039" style="position:absolute;visibility:visible" from="10375,37992" to="10382,3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IN8sMAAADbAAAADwAAAGRycy9kb3ducmV2LnhtbESPQWsCMRSE74X+h/AK3mpWrcXdbpQi&#10;CNJTtSoeH5vX3aXJS9hEd/vvm4LgcZiZb5hyNVgjrtSF1rGCyTgDQVw53XKt4PC1eV6ACBFZo3FM&#10;Cn4pwGr5+FBioV3PO7ruYy0ShEOBCpoYfSFlqBqyGMbOEyfv23UWY5JdLXWHfYJbI6dZ9iottpwW&#10;GvS0bqj62V+sgg/rX079BPMz7Q5Hmn+yMX6m1OhpeH8DEWmI9/CtvdUKpjn8f0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yDfLDAAAA2wAAAA8AAAAAAAAAAAAA&#10;AAAAoQIAAGRycy9kb3ducmV2LnhtbFBLBQYAAAAABAAEAPkAAACRAwAAAAA=&#10;" strokeweight=".26mm">
              <v:stroke endarrow="block"/>
            </v:line>
            <v:shape id="AutoShape 15" o:spid="_x0000_s1040" type="#_x0000_t176" style="position:absolute;left:14859;top:4159;width:33051;height:45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0LsIA&#10;AADbAAAADwAAAGRycy9kb3ducmV2LnhtbERPy2rCQBTdF/yH4QpuSjOx1lJSRxGJKF2pcePukrkm&#10;wcydkJnm0a/vLApdHs57tRlMLTpqXWVZwTyKQRDnVldcKLhm+5cPEM4ja6wtk4KRHGzWk6cVJtr2&#10;fKbu4gsRQtglqKD0vkmkdHlJBl1kG+LA3W1r0AfYFlK32IdwU8vXOH6XBisODSU2tCspf1y+jYLM&#10;Lsev5590O556d7gd+zfjU6vUbDpsP0F4Gvy/+M991AoWYX34E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jQuwgAAANsAAAAPAAAAAAAAAAAAAAAAAJgCAABkcnMvZG93&#10;bnJldi54bWxQSwUGAAAAAAQABAD1AAAAhwMAAAAA&#10;" filled="f" strokeweight=".26mm">
              <v:textbox>
                <w:txbxContent>
                  <w:p w:rsidR="005E2647" w:rsidRDefault="005E2647" w:rsidP="005E2647">
                    <w:pPr>
                      <w:jc w:val="center"/>
                    </w:pPr>
                    <w:r>
                      <w:t>Рассмотрение заявления и приложенных к нему документов</w:t>
                    </w:r>
                  </w:p>
                </w:txbxContent>
              </v:textbox>
            </v:shape>
            <v:line id="Line 16" o:spid="_x0000_s1041" style="position:absolute;flip:x;visibility:visible" from="32004,3143" to="3201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0v8IAAADbAAAADwAAAGRycy9kb3ducmV2LnhtbESPwWrDMBBE74X8g9hAb42cFJrEjRyC&#10;S0uujQ25bq2NZWytjKUk6t9XhUKPw8y8YXb7aAdxo8l3jhUsFxkI4sbpjlsFdfX+tAHhA7LGwTEp&#10;+CYP+2L2sMNcuzt/0u0UWpEg7HNUYEIYcyl9Y8iiX7iROHkXN1kMSU6t1BPeE9wOcpVlL9Jix2nB&#10;4EiloaY/Xa2Csy7X2/4tfq3LKsZw/KjlaGqlHufx8AoiUAz/4b/2USt4XsLvl/QD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Z0v8IAAADbAAAADwAAAAAAAAAAAAAA&#10;AAChAgAAZHJzL2Rvd25yZXYueG1sUEsFBgAAAAAEAAQA+QAAAJADAAAAAA==&#10;" strokeweight=".26mm">
              <v:stroke endarrow="block"/>
            </v:line>
            <v:line id="Line 17" o:spid="_x0000_s1042" style="position:absolute;flip:x;visibility:visible" from="32010,8686" to="32016,1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TqyMEAAADbAAAADwAAAGRycy9kb3ducmV2LnhtbESPQWsCMRSE74L/ITzBm2ZVqHZrlLJi&#10;8aou9Pq6eW4WNy/LJtX03zeC4HGYmW+Y9TbaVtyo941jBbNpBoK4crrhWkF53k9WIHxA1tg6JgV/&#10;5GG7GQ7WmGt35yPdTqEWCcI+RwUmhC6X0leGLPqp64iTd3G9xZBkX0vd4z3BbSvnWfYmLTacFgx2&#10;VBiqrqdfq+BbF8v36y7+LItzjOHwVcrOlEqNR/HzA0SgGF7hZ/ugFSzm8PiSfo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OrIwQAAANsAAAAPAAAAAAAAAAAAAAAA&#10;AKECAABkcnMvZG93bnJldi54bWxQSwUGAAAAAAQABAD5AAAAjwMAAAAA&#10;" strokeweight=".26mm">
              <v:stroke endarrow="block"/>
            </v:line>
            <v:line id="Line 18" o:spid="_x0000_s1043" style="position:absolute;flip:x;visibility:visible" from="32004,13462" to="32016,1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PU8IAAADbAAAADwAAAGRycy9kb3ducmV2LnhtbESPwWrDMBBE74H8g9hAb4mcBprEjRyK&#10;S0uujQ25bq2NZWytjKUm6t9XhUKPw8y8YQ7HaAdxo8l3jhWsVxkI4sbpjlsFdfW23IHwAVnj4JgU&#10;fJOHYzGfHTDX7s4fdDuHViQI+xwVmBDGXErfGLLoV24kTt7VTRZDklMr9YT3BLeDfMyyJ2mx47Rg&#10;cKTSUNOfv6yCiy63+/41fm7LKsZweq/laGqlHhbx5RlEoBj+w3/tk1aw2cDvl/QD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hPU8IAAADbAAAADwAAAAAAAAAAAAAA&#10;AAChAgAAZHJzL2Rvd25yZXYueG1sUEsFBgAAAAAEAAQA+QAAAJADAAAAAA==&#10;" strokeweight=".26mm">
              <v:stroke endarrow="block"/>
            </v:line>
            <v:line id="Line 19" o:spid="_x0000_s1044" style="position:absolute;visibility:visible" from="32004,19818" to="32010,2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0scIAAADbAAAADwAAAGRycy9kb3ducmV2LnhtbESPW2sCMRSE34X+h3AKvmnWK+3WKCII&#10;4lO9tPTxsDndXZqchE10139vCoKPw8x8wyxWnTXiSk2oHSsYDTMQxIXTNZcKzqft4A1EiMgajWNS&#10;cKMAq+VLb4G5di0f6HqMpUgQDjkqqGL0uZShqMhiGDpPnLxf11iMSTal1A22CW6NHGfZXFqsOS1U&#10;6GlTUfF3vFgFe+un3+0I33/ocP6i2Scb4ydK9V+79QeISF18hh/tnVYwmcL/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0scIAAADbAAAADwAAAAAAAAAAAAAA&#10;AAChAgAAZHJzL2Rvd25yZXYueG1sUEsFBgAAAAAEAAQA+QAAAJADAAAAAA==&#10;" strokeweight=".26mm">
              <v:stroke endarrow="block"/>
            </v:line>
            <w10:wrap type="none"/>
            <w10:anchorlock/>
          </v:group>
        </w:pict>
      </w:r>
    </w:p>
    <w:p w:rsidR="004D0FFD" w:rsidRDefault="004D0FFD" w:rsidP="004D0FFD">
      <w:pPr>
        <w:jc w:val="both"/>
        <w:rPr>
          <w:sz w:val="28"/>
          <w:szCs w:val="28"/>
        </w:rPr>
      </w:pPr>
      <w:r w:rsidRPr="00D963B3">
        <w:rPr>
          <w:sz w:val="28"/>
          <w:szCs w:val="28"/>
        </w:rPr>
        <w:t>Глава</w:t>
      </w:r>
      <w:r>
        <w:rPr>
          <w:sz w:val="28"/>
          <w:szCs w:val="28"/>
        </w:rPr>
        <w:t xml:space="preserve"> </w:t>
      </w:r>
      <w:r w:rsidRPr="00DF4ED2">
        <w:rPr>
          <w:sz w:val="28"/>
          <w:szCs w:val="28"/>
        </w:rPr>
        <w:t>Вольненского</w:t>
      </w:r>
      <w:r>
        <w:rPr>
          <w:sz w:val="28"/>
          <w:szCs w:val="28"/>
        </w:rPr>
        <w:t xml:space="preserve"> </w:t>
      </w:r>
      <w:proofErr w:type="gramStart"/>
      <w:r w:rsidRPr="00D963B3">
        <w:rPr>
          <w:sz w:val="28"/>
          <w:szCs w:val="28"/>
        </w:rPr>
        <w:t>сельского</w:t>
      </w:r>
      <w:proofErr w:type="gramEnd"/>
    </w:p>
    <w:p w:rsidR="00AE66ED" w:rsidRDefault="004D0FFD" w:rsidP="004D0FFD">
      <w:r w:rsidRPr="00D963B3">
        <w:rPr>
          <w:sz w:val="28"/>
          <w:szCs w:val="28"/>
        </w:rPr>
        <w:t>поселения</w:t>
      </w:r>
      <w:r>
        <w:rPr>
          <w:sz w:val="28"/>
          <w:szCs w:val="28"/>
        </w:rPr>
        <w:t xml:space="preserve"> </w:t>
      </w:r>
      <w:r w:rsidRPr="00D963B3">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t>С.М. Багдасарян</w:t>
      </w:r>
    </w:p>
    <w:sectPr w:rsidR="00AE66ED" w:rsidSect="00C33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71EE79FC"/>
    <w:multiLevelType w:val="hybridMultilevel"/>
    <w:tmpl w:val="2CAE661E"/>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271"/>
    <w:rsid w:val="00062DA8"/>
    <w:rsid w:val="00093A36"/>
    <w:rsid w:val="00107B4B"/>
    <w:rsid w:val="001C5180"/>
    <w:rsid w:val="00217E31"/>
    <w:rsid w:val="00263CC0"/>
    <w:rsid w:val="00270A35"/>
    <w:rsid w:val="002C0BD4"/>
    <w:rsid w:val="002E0174"/>
    <w:rsid w:val="00345746"/>
    <w:rsid w:val="00363786"/>
    <w:rsid w:val="003D38C4"/>
    <w:rsid w:val="003E48E9"/>
    <w:rsid w:val="004207E2"/>
    <w:rsid w:val="004D0FFD"/>
    <w:rsid w:val="00545215"/>
    <w:rsid w:val="00563AE3"/>
    <w:rsid w:val="005A563C"/>
    <w:rsid w:val="005C683F"/>
    <w:rsid w:val="005E2647"/>
    <w:rsid w:val="006053F3"/>
    <w:rsid w:val="00630DC5"/>
    <w:rsid w:val="006C259B"/>
    <w:rsid w:val="00745354"/>
    <w:rsid w:val="00763409"/>
    <w:rsid w:val="00834E86"/>
    <w:rsid w:val="00861086"/>
    <w:rsid w:val="00915FC6"/>
    <w:rsid w:val="0093425B"/>
    <w:rsid w:val="009618EF"/>
    <w:rsid w:val="009D457E"/>
    <w:rsid w:val="00A83C65"/>
    <w:rsid w:val="00AE66ED"/>
    <w:rsid w:val="00C00920"/>
    <w:rsid w:val="00C13F5B"/>
    <w:rsid w:val="00C336A2"/>
    <w:rsid w:val="00C56303"/>
    <w:rsid w:val="00C777EA"/>
    <w:rsid w:val="00CA402F"/>
    <w:rsid w:val="00CC4A57"/>
    <w:rsid w:val="00D30982"/>
    <w:rsid w:val="00D832B7"/>
    <w:rsid w:val="00E41AA9"/>
    <w:rsid w:val="00ED3388"/>
    <w:rsid w:val="00FB4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7"/>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E2647"/>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647"/>
    <w:rPr>
      <w:rFonts w:ascii="Arial" w:eastAsia="Times New Roman" w:hAnsi="Arial" w:cs="Arial"/>
      <w:b/>
      <w:bCs/>
      <w:color w:val="000080"/>
      <w:sz w:val="20"/>
      <w:szCs w:val="20"/>
      <w:lang w:eastAsia="ru-RU"/>
    </w:rPr>
  </w:style>
  <w:style w:type="character" w:styleId="a3">
    <w:name w:val="Hyperlink"/>
    <w:uiPriority w:val="99"/>
    <w:semiHidden/>
    <w:unhideWhenUsed/>
    <w:rsid w:val="005E2647"/>
    <w:rPr>
      <w:rFonts w:ascii="Times New Roman" w:hAnsi="Times New Roman" w:cs="Times New Roman" w:hint="default"/>
      <w:color w:val="0000FF"/>
      <w:u w:val="single"/>
    </w:rPr>
  </w:style>
  <w:style w:type="paragraph" w:styleId="a4">
    <w:name w:val="Normal (Web)"/>
    <w:basedOn w:val="a"/>
    <w:uiPriority w:val="99"/>
    <w:semiHidden/>
    <w:unhideWhenUsed/>
    <w:rsid w:val="005E2647"/>
    <w:pPr>
      <w:suppressAutoHyphens/>
      <w:spacing w:before="280" w:after="280"/>
    </w:pPr>
    <w:rPr>
      <w:sz w:val="24"/>
      <w:szCs w:val="24"/>
      <w:lang w:eastAsia="ar-SA"/>
    </w:rPr>
  </w:style>
  <w:style w:type="paragraph" w:styleId="a5">
    <w:name w:val="Title"/>
    <w:basedOn w:val="a"/>
    <w:link w:val="a6"/>
    <w:uiPriority w:val="99"/>
    <w:qFormat/>
    <w:rsid w:val="005E2647"/>
    <w:pPr>
      <w:jc w:val="center"/>
    </w:pPr>
    <w:rPr>
      <w:b/>
      <w:sz w:val="28"/>
    </w:rPr>
  </w:style>
  <w:style w:type="character" w:customStyle="1" w:styleId="a6">
    <w:name w:val="Название Знак"/>
    <w:basedOn w:val="a0"/>
    <w:link w:val="a5"/>
    <w:uiPriority w:val="99"/>
    <w:rsid w:val="005E2647"/>
    <w:rPr>
      <w:rFonts w:ascii="Times New Roman" w:eastAsia="Times New Roman" w:hAnsi="Times New Roman" w:cs="Times New Roman"/>
      <w:b/>
      <w:sz w:val="28"/>
      <w:szCs w:val="20"/>
      <w:lang w:eastAsia="ru-RU"/>
    </w:rPr>
  </w:style>
  <w:style w:type="paragraph" w:styleId="a7">
    <w:name w:val="Body Text"/>
    <w:basedOn w:val="a"/>
    <w:link w:val="a8"/>
    <w:uiPriority w:val="99"/>
    <w:unhideWhenUsed/>
    <w:rsid w:val="005E2647"/>
    <w:pPr>
      <w:spacing w:after="120"/>
    </w:pPr>
  </w:style>
  <w:style w:type="character" w:customStyle="1" w:styleId="a8">
    <w:name w:val="Основной текст Знак"/>
    <w:basedOn w:val="a0"/>
    <w:link w:val="a7"/>
    <w:uiPriority w:val="99"/>
    <w:rsid w:val="005E2647"/>
    <w:rPr>
      <w:rFonts w:ascii="Times New Roman" w:eastAsia="Times New Roman" w:hAnsi="Times New Roman" w:cs="Times New Roman"/>
      <w:sz w:val="20"/>
      <w:szCs w:val="20"/>
      <w:lang w:eastAsia="ru-RU"/>
    </w:rPr>
  </w:style>
  <w:style w:type="paragraph" w:styleId="a9">
    <w:name w:val="List Paragraph"/>
    <w:basedOn w:val="a"/>
    <w:uiPriority w:val="99"/>
    <w:qFormat/>
    <w:rsid w:val="005E264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E264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9">
    <w:name w:val="fontstyle19"/>
    <w:uiPriority w:val="99"/>
    <w:rsid w:val="005E2647"/>
  </w:style>
  <w:style w:type="character" w:styleId="aa">
    <w:name w:val="Strong"/>
    <w:basedOn w:val="a0"/>
    <w:qFormat/>
    <w:rsid w:val="005E2647"/>
    <w:rPr>
      <w:b/>
      <w:bCs/>
    </w:rPr>
  </w:style>
  <w:style w:type="paragraph" w:styleId="ab">
    <w:name w:val="Balloon Text"/>
    <w:basedOn w:val="a"/>
    <w:link w:val="ac"/>
    <w:uiPriority w:val="99"/>
    <w:semiHidden/>
    <w:unhideWhenUsed/>
    <w:rsid w:val="009618EF"/>
    <w:rPr>
      <w:rFonts w:ascii="Tahoma" w:hAnsi="Tahoma" w:cs="Tahoma"/>
      <w:sz w:val="16"/>
      <w:szCs w:val="16"/>
    </w:rPr>
  </w:style>
  <w:style w:type="character" w:customStyle="1" w:styleId="ac">
    <w:name w:val="Текст выноски Знак"/>
    <w:basedOn w:val="a0"/>
    <w:link w:val="ab"/>
    <w:uiPriority w:val="99"/>
    <w:semiHidden/>
    <w:rsid w:val="009618EF"/>
    <w:rPr>
      <w:rFonts w:ascii="Tahoma" w:eastAsia="Times New Roman" w:hAnsi="Tahoma" w:cs="Tahoma"/>
      <w:sz w:val="16"/>
      <w:szCs w:val="16"/>
      <w:lang w:eastAsia="ru-RU"/>
    </w:rPr>
  </w:style>
  <w:style w:type="paragraph" w:customStyle="1" w:styleId="11">
    <w:name w:val="Без интервала1"/>
    <w:rsid w:val="009618EF"/>
    <w:pPr>
      <w:widowControl w:val="0"/>
      <w:suppressAutoHyphens/>
      <w:spacing w:after="0" w:line="240" w:lineRule="auto"/>
      <w:ind w:firstLine="720"/>
      <w:jc w:val="both"/>
    </w:pPr>
    <w:rPr>
      <w:rFonts w:ascii="Arial" w:eastAsia="Times New Roman" w:hAnsi="Arial" w:cs="Arial"/>
      <w:kern w:val="2"/>
      <w:sz w:val="24"/>
      <w:szCs w:val="24"/>
      <w:lang w:eastAsia="zh-CN"/>
    </w:rPr>
  </w:style>
  <w:style w:type="character" w:customStyle="1" w:styleId="ad">
    <w:name w:val="Символ нумерации"/>
    <w:rsid w:val="009618EF"/>
  </w:style>
</w:styles>
</file>

<file path=word/webSettings.xml><?xml version="1.0" encoding="utf-8"?>
<w:webSettings xmlns:r="http://schemas.openxmlformats.org/officeDocument/2006/relationships" xmlns:w="http://schemas.openxmlformats.org/wordprocessingml/2006/main">
  <w:divs>
    <w:div w:id="18225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enskiy-mfc.ru" TargetMode="External"/><Relationship Id="rId3" Type="http://schemas.openxmlformats.org/officeDocument/2006/relationships/styles" Target="styles.xml"/><Relationship Id="rId7" Type="http://schemas.openxmlformats.org/officeDocument/2006/relationships/hyperlink" Target="https://e.mail.ru/compose?To=mfc.uspenski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ail.ru/compose?To=mfc.uspensk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8548-CB5D-4E7F-8379-0BB296AD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4527</Words>
  <Characters>25809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Комп</cp:lastModifiedBy>
  <cp:revision>6</cp:revision>
  <dcterms:created xsi:type="dcterms:W3CDTF">2016-02-18T06:45:00Z</dcterms:created>
  <dcterms:modified xsi:type="dcterms:W3CDTF">2016-03-23T09:02:00Z</dcterms:modified>
</cp:coreProperties>
</file>