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D1" w:rsidRDefault="007500D1">
      <w:pPr>
        <w:pStyle w:val="1"/>
      </w:pPr>
      <w:hyperlink r:id="rId4" w:history="1">
        <w:r>
          <w:rPr>
            <w:rStyle w:val="a4"/>
            <w:rFonts w:cs="Arial"/>
            <w:b w:val="0"/>
            <w:bCs w:val="0"/>
          </w:rPr>
          <w:t>Федеральный закон от 9 февраля 2009 г. N 8-ФЗ "Об обеспечении доступа к информации о деятельности государственных органов и органов местного самоуправления" (с изменениями и дополнениями)</w:t>
        </w:r>
      </w:hyperlink>
    </w:p>
    <w:p w:rsidR="007500D1" w:rsidRDefault="007500D1">
      <w:pPr>
        <w:pStyle w:val="1"/>
      </w:pPr>
      <w:hyperlink r:id="rId5" w:history="1">
        <w:r>
          <w:rPr>
            <w:rStyle w:val="a4"/>
            <w:rFonts w:cs="Arial"/>
            <w:b w:val="0"/>
            <w:bCs w:val="0"/>
          </w:rPr>
          <w:t>Глава 3. Предоставление информации о деятельности государственных органов и органов местного самоуправления (ст.ст. 12 - 22)</w:t>
        </w:r>
      </w:hyperlink>
    </w:p>
    <w:p w:rsidR="007500D1" w:rsidRDefault="007500D1">
      <w:pPr>
        <w:pStyle w:val="af2"/>
      </w:pPr>
      <w:r>
        <w:rPr>
          <w:rStyle w:val="a3"/>
          <w:bCs/>
        </w:rPr>
        <w:t>Статья 13.</w:t>
      </w:r>
      <w:r>
        <w:t xml:space="preserve"> Информация о деятельности государственных органов и органов местного самоуправления, размещаемая в сети "Интернет"</w:t>
      </w:r>
    </w:p>
    <w:p w:rsidR="007500D1" w:rsidRDefault="007500D1">
      <w:pPr>
        <w:pStyle w:val="afa"/>
        <w:rPr>
          <w:color w:val="000000"/>
          <w:sz w:val="16"/>
          <w:szCs w:val="16"/>
        </w:rPr>
      </w:pPr>
      <w:bookmarkStart w:id="0" w:name="sub_131"/>
      <w:r>
        <w:rPr>
          <w:color w:val="000000"/>
          <w:sz w:val="16"/>
          <w:szCs w:val="16"/>
        </w:rPr>
        <w:t>Информация об изменениях:</w:t>
      </w:r>
    </w:p>
    <w:bookmarkStart w:id="1" w:name="sub_798336668"/>
    <w:bookmarkEnd w:id="0"/>
    <w:p w:rsidR="007500D1" w:rsidRDefault="007500D1">
      <w:pPr>
        <w:pStyle w:val="afb"/>
      </w:pPr>
      <w:r>
        <w:fldChar w:fldCharType="begin"/>
      </w:r>
      <w:r>
        <w:instrText>HYPERLINK "garantF1://12087858.4942"</w:instrText>
      </w:r>
      <w:r>
        <w:fldChar w:fldCharType="separate"/>
      </w:r>
      <w:r>
        <w:rPr>
          <w:rStyle w:val="a4"/>
          <w:rFonts w:cs="Arial"/>
        </w:rPr>
        <w:t>Федеральным законом</w:t>
      </w:r>
      <w:r>
        <w:fldChar w:fldCharType="end"/>
      </w:r>
      <w:r>
        <w:t xml:space="preserve"> от 11 июля 2011 г. N 200-ФЗ в часть 1 статьи 13 настоящего Федерального закона внесены изменения</w:t>
      </w:r>
    </w:p>
    <w:bookmarkEnd w:id="1"/>
    <w:p w:rsidR="007500D1" w:rsidRDefault="007500D1">
      <w:pPr>
        <w:pStyle w:val="afb"/>
      </w:pPr>
      <w:r>
        <w:fldChar w:fldCharType="begin"/>
      </w:r>
      <w:r>
        <w:instrText>HYPERLINK "garantF1://5661348.131"</w:instrText>
      </w:r>
      <w:r>
        <w:fldChar w:fldCharType="separate"/>
      </w:r>
      <w:r>
        <w:rPr>
          <w:rStyle w:val="a4"/>
          <w:rFonts w:cs="Arial"/>
        </w:rPr>
        <w:t>См. текст части в предыдущей редакции</w:t>
      </w:r>
      <w:r>
        <w:fldChar w:fldCharType="end"/>
      </w:r>
    </w:p>
    <w:p w:rsidR="007500D1" w:rsidRDefault="007500D1">
      <w:r>
        <w:t xml:space="preserve">1. </w:t>
      </w:r>
      <w:hyperlink w:anchor="sub_101" w:history="1">
        <w:r>
          <w:rPr>
            <w:rStyle w:val="a4"/>
            <w:rFonts w:cs="Arial"/>
          </w:rPr>
          <w:t>Информация о деятельности государственных органов и органов местного самоуправления</w:t>
        </w:r>
      </w:hyperlink>
      <w:r>
        <w:t>, размещаемая указанными органами в сети "Интернет", в зависимости от сферы деятельности государственного органа, органа местного самоуправления содержит:</w:t>
      </w:r>
    </w:p>
    <w:p w:rsidR="007500D1" w:rsidRDefault="007500D1">
      <w:bookmarkStart w:id="2" w:name="sub_1311"/>
      <w:r>
        <w:t>1) общую информацию о государственном органе, об органе местного самоуправления, в том числе:</w:t>
      </w:r>
    </w:p>
    <w:p w:rsidR="007500D1" w:rsidRDefault="007500D1">
      <w:bookmarkStart w:id="3" w:name="sub_13111"/>
      <w:bookmarkEnd w:id="2"/>
      <w:r>
        <w:t>а) наименование и структуру государственного органа, органа местного самоуправления, почтовый адрес, адрес электронной почты (при наличии), номера телефонов справочных служб государственного органа, органа местного самоуправления;</w:t>
      </w:r>
    </w:p>
    <w:p w:rsidR="007500D1" w:rsidRDefault="007500D1">
      <w:bookmarkStart w:id="4" w:name="sub_13112"/>
      <w:bookmarkEnd w:id="3"/>
      <w:r>
        <w:t>б) сведения о полномочиях государственного органа,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:rsidR="007500D1" w:rsidRDefault="007500D1">
      <w:bookmarkStart w:id="5" w:name="sub_13113"/>
      <w:bookmarkEnd w:id="4"/>
      <w:r>
        <w:t>в) перечень территориальных органов и представительств государственного органа за рубежом (при наличии), сведения об их задачах и функциях, а также почтовые адреса, адреса электронной почты (при наличии), номера телефонов справочных служб указанных органов и представительств;</w:t>
      </w:r>
    </w:p>
    <w:p w:rsidR="007500D1" w:rsidRDefault="007500D1">
      <w:bookmarkStart w:id="6" w:name="sub_13114"/>
      <w:bookmarkEnd w:id="5"/>
      <w:r>
        <w:t>г)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7500D1" w:rsidRDefault="007500D1">
      <w:bookmarkStart w:id="7" w:name="sub_13115"/>
      <w:bookmarkEnd w:id="6"/>
      <w:r>
        <w:t>д) сведения о руководителях государственного органа, его структурных подразделений, территориальных органов и представительств за рубежом (при наличии),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7500D1" w:rsidRDefault="007500D1">
      <w:bookmarkStart w:id="8" w:name="sub_13116"/>
      <w:bookmarkEnd w:id="7"/>
      <w:r>
        <w:t>е) перечни информационных систем, банков данных, реестров, регистров, находящихся в ведении государственного органа, органа местного самоуправления, подведомственных организаций;</w:t>
      </w:r>
    </w:p>
    <w:p w:rsidR="007500D1" w:rsidRDefault="007500D1">
      <w:bookmarkStart w:id="9" w:name="sub_13117"/>
      <w:bookmarkEnd w:id="8"/>
      <w:r>
        <w:t>ж) сведения о средствах массовой информации, учрежденных государственным органом, органом местного самоуправления (при наличии);</w:t>
      </w:r>
    </w:p>
    <w:p w:rsidR="007500D1" w:rsidRDefault="007500D1">
      <w:bookmarkStart w:id="10" w:name="sub_1312"/>
      <w:bookmarkEnd w:id="9"/>
      <w:r>
        <w:t>2) информацию о нормотворческой деятельности государственного органа, органа местного самоуправления, в том числе:</w:t>
      </w:r>
    </w:p>
    <w:p w:rsidR="007500D1" w:rsidRDefault="007500D1">
      <w:bookmarkStart w:id="11" w:name="sub_13121"/>
      <w:bookmarkEnd w:id="10"/>
      <w:r>
        <w:t xml:space="preserve">а) нормативные правовые акты, изданные государственным органом,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</w:t>
      </w:r>
      <w:r>
        <w:lastRenderedPageBreak/>
        <w:t>правовых актов, муниципальных правовых актов в случаях, установленных законодательством Российской Федерации;</w:t>
      </w:r>
    </w:p>
    <w:p w:rsidR="007500D1" w:rsidRDefault="007500D1">
      <w:bookmarkStart w:id="12" w:name="sub_13122"/>
      <w:bookmarkEnd w:id="11"/>
      <w:r>
        <w:t>б) тексты проектов законодательных и иных нормативных правовых актов, внесенных в Государственную Думу Федерального Собрания Российской Федерации, законодательные (представительные) органы государственной власти субъектов Российской Федерации, тексты проектов муниципальных правовых актов, внесенных в представительные органы муниципальных образований;</w:t>
      </w:r>
    </w:p>
    <w:p w:rsidR="007500D1" w:rsidRDefault="007500D1">
      <w:pPr>
        <w:pStyle w:val="afa"/>
        <w:rPr>
          <w:color w:val="000000"/>
          <w:sz w:val="16"/>
          <w:szCs w:val="16"/>
        </w:rPr>
      </w:pPr>
      <w:bookmarkStart w:id="13" w:name="sub_13123"/>
      <w:bookmarkEnd w:id="12"/>
      <w:r>
        <w:rPr>
          <w:color w:val="000000"/>
          <w:sz w:val="16"/>
          <w:szCs w:val="16"/>
        </w:rPr>
        <w:t>Информация об изменениях:</w:t>
      </w:r>
    </w:p>
    <w:bookmarkStart w:id="14" w:name="sub_798357220"/>
    <w:bookmarkEnd w:id="13"/>
    <w:p w:rsidR="007500D1" w:rsidRDefault="007500D1">
      <w:pPr>
        <w:pStyle w:val="afb"/>
      </w:pPr>
      <w:r>
        <w:fldChar w:fldCharType="begin"/>
      </w:r>
      <w:r>
        <w:instrText>HYPERLINK "garantF1://70452632.35"</w:instrText>
      </w:r>
      <w:r>
        <w:fldChar w:fldCharType="separate"/>
      </w:r>
      <w:r>
        <w:rPr>
          <w:rStyle w:val="a4"/>
          <w:rFonts w:cs="Arial"/>
        </w:rPr>
        <w:t>Федеральным законом</w:t>
      </w:r>
      <w:r>
        <w:fldChar w:fldCharType="end"/>
      </w:r>
      <w:r>
        <w:t xml:space="preserve"> от 28 декабря 2013 г. N 396-ФЗ подпункт "в" пункта 2 части 1 статьи 13 настоящего Федерального закона изложен в новой редакции, </w:t>
      </w:r>
      <w:hyperlink r:id="rId6" w:history="1">
        <w:r>
          <w:rPr>
            <w:rStyle w:val="a4"/>
            <w:rFonts w:cs="Arial"/>
          </w:rPr>
          <w:t>вступающей в силу</w:t>
        </w:r>
      </w:hyperlink>
      <w:r>
        <w:t xml:space="preserve"> с 1 января 2014 г.</w:t>
      </w:r>
    </w:p>
    <w:bookmarkEnd w:id="14"/>
    <w:p w:rsidR="007500D1" w:rsidRDefault="007500D1">
      <w:pPr>
        <w:pStyle w:val="afb"/>
      </w:pPr>
      <w:r>
        <w:fldChar w:fldCharType="begin"/>
      </w:r>
      <w:r>
        <w:instrText>HYPERLINK "garantF1://57960502.13123"</w:instrText>
      </w:r>
      <w:r>
        <w:fldChar w:fldCharType="separate"/>
      </w:r>
      <w:r>
        <w:rPr>
          <w:rStyle w:val="a4"/>
          <w:rFonts w:cs="Arial"/>
        </w:rPr>
        <w:t>См. текст подпункта в предыдущей редакции</w:t>
      </w:r>
      <w:r>
        <w:fldChar w:fldCharType="end"/>
      </w:r>
    </w:p>
    <w:p w:rsidR="007500D1" w:rsidRDefault="007500D1">
      <w:r>
        <w:t xml:space="preserve">в) информацию о закупках товаров, работ, услуг для обеспечения государственных и муниципальных нужд в соответствии с </w:t>
      </w:r>
      <w:hyperlink r:id="rId7" w:history="1">
        <w:r>
          <w:rPr>
            <w:rStyle w:val="a4"/>
            <w:rFonts w:cs="Arial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7500D1" w:rsidRDefault="007500D1">
      <w:bookmarkStart w:id="15" w:name="sub_13124"/>
      <w:r>
        <w:t>г) административные регламенты, стандарты государственных и муниципальных услуг;</w:t>
      </w:r>
    </w:p>
    <w:p w:rsidR="007500D1" w:rsidRDefault="007500D1">
      <w:bookmarkStart w:id="16" w:name="sub_13125"/>
      <w:bookmarkEnd w:id="15"/>
      <w:r>
        <w:t>д) установленные формы обращений, заявлений и иных документов, принимаемых государственным органом, его территориальными органами,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7500D1" w:rsidRDefault="007500D1">
      <w:bookmarkStart w:id="17" w:name="sub_13126"/>
      <w:bookmarkEnd w:id="16"/>
      <w:r>
        <w:t>е) 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актов;</w:t>
      </w:r>
    </w:p>
    <w:p w:rsidR="007500D1" w:rsidRDefault="007500D1">
      <w:bookmarkStart w:id="18" w:name="sub_1313"/>
      <w:bookmarkEnd w:id="17"/>
      <w:r>
        <w:t>3) информацию об участии государственного органа,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государственным органом, органом местного самоуправления, в том числе сведения об официальных визитах и о рабочих поездках руководителей и официальных делегаций государственного органа, органа местного самоуправления;</w:t>
      </w:r>
    </w:p>
    <w:p w:rsidR="007500D1" w:rsidRDefault="007500D1">
      <w:bookmarkStart w:id="19" w:name="sub_1314"/>
      <w:bookmarkEnd w:id="18"/>
      <w:r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государственным органом,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</w:p>
    <w:p w:rsidR="007500D1" w:rsidRDefault="007500D1">
      <w:bookmarkStart w:id="20" w:name="sub_1315"/>
      <w:bookmarkEnd w:id="19"/>
      <w:r>
        <w:t>5) информацию о результатах проверок, проведенных государственным органом, его территориальными органами, органом местного самоуправления, подведомственными организациями в пределах их полномочий, а также о результатах проверок, проведенных в государственном органе, его территориальных органах, органе местного самоуправления, подведомственных организациях;</w:t>
      </w:r>
    </w:p>
    <w:p w:rsidR="007500D1" w:rsidRDefault="007500D1">
      <w:bookmarkStart w:id="21" w:name="sub_1316"/>
      <w:bookmarkEnd w:id="20"/>
      <w:r>
        <w:t>6) тексты официальных выступлений и заявлений руководителей и заместителей руководителей государственного органа, его территориальных органов, органа местного самоуправления;</w:t>
      </w:r>
    </w:p>
    <w:p w:rsidR="007500D1" w:rsidRDefault="007500D1">
      <w:bookmarkStart w:id="22" w:name="sub_1317"/>
      <w:bookmarkEnd w:id="21"/>
      <w:r>
        <w:t>7) статистическую информацию о деятельности государственного органа, органа местного самоуправления, в том числе:</w:t>
      </w:r>
    </w:p>
    <w:p w:rsidR="007500D1" w:rsidRDefault="007500D1">
      <w:bookmarkStart w:id="23" w:name="sub_13171"/>
      <w:bookmarkEnd w:id="22"/>
      <w:r>
        <w:t xml:space="preserve">а) статистические данные и показатели, характеризующие состояние и динамику </w:t>
      </w:r>
      <w:r>
        <w:lastRenderedPageBreak/>
        <w:t>развития экономической, социальной и иных сфер жизнедеятельности, регулирование которых отнесено к полномочиям государственного органа, органа местного самоуправления;</w:t>
      </w:r>
    </w:p>
    <w:p w:rsidR="007500D1" w:rsidRDefault="007500D1">
      <w:bookmarkStart w:id="24" w:name="sub_13172"/>
      <w:bookmarkEnd w:id="23"/>
      <w:r>
        <w:t>б) сведения об использовании государственным органом, его территориальными органами, органом местного самоуправления, подведомственными организациями выделяемых бюджетных средств;</w:t>
      </w:r>
    </w:p>
    <w:p w:rsidR="007500D1" w:rsidRDefault="007500D1">
      <w:bookmarkStart w:id="25" w:name="sub_13173"/>
      <w:bookmarkEnd w:id="24"/>
      <w: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7500D1" w:rsidRDefault="007500D1">
      <w:bookmarkStart w:id="26" w:name="sub_1318"/>
      <w:bookmarkEnd w:id="25"/>
      <w:r>
        <w:t>8) информацию о кадровом обеспечении государственного органа, органа местного самоуправления, в том числе:</w:t>
      </w:r>
    </w:p>
    <w:p w:rsidR="007500D1" w:rsidRDefault="007500D1">
      <w:bookmarkStart w:id="27" w:name="sub_13181"/>
      <w:bookmarkEnd w:id="26"/>
      <w:r>
        <w:t>а) порядок поступления граждан на государственную службу, муниципальную службу;</w:t>
      </w:r>
    </w:p>
    <w:p w:rsidR="007500D1" w:rsidRDefault="007500D1">
      <w:bookmarkStart w:id="28" w:name="sub_13182"/>
      <w:bookmarkEnd w:id="27"/>
      <w:r>
        <w:t>б) сведения о вакантных должностях государственной службы, имеющихся в государственном органе, его территориальных органах, о вакантных должностях муниципальной службы, имеющихся в органе местного самоуправления;</w:t>
      </w:r>
    </w:p>
    <w:p w:rsidR="007500D1" w:rsidRDefault="007500D1">
      <w:bookmarkStart w:id="29" w:name="sub_13183"/>
      <w:bookmarkEnd w:id="28"/>
      <w:r>
        <w:t>в) квалификационные требования к кандидатам на замещение вакантных должностей государственной службы, вакантных должностей муниципальной службы;</w:t>
      </w:r>
    </w:p>
    <w:p w:rsidR="007500D1" w:rsidRDefault="007500D1">
      <w:bookmarkStart w:id="30" w:name="sub_13184"/>
      <w:bookmarkEnd w:id="29"/>
      <w:r>
        <w:t>г) условия и результаты конкурсов на замещение вакантных должностей государственной службы, вакантных должностей муниципальной службы;</w:t>
      </w:r>
    </w:p>
    <w:p w:rsidR="007500D1" w:rsidRDefault="007500D1">
      <w:bookmarkStart w:id="31" w:name="sub_13185"/>
      <w:bookmarkEnd w:id="30"/>
      <w:r>
        <w:t>д) номера телефонов, по которым можно получить информацию по вопросу замещения вакантных должностей в государственном органе, его территориальных органах, органе местного самоуправления;</w:t>
      </w:r>
    </w:p>
    <w:p w:rsidR="007500D1" w:rsidRDefault="007500D1">
      <w:bookmarkStart w:id="32" w:name="sub_13186"/>
      <w:bookmarkEnd w:id="31"/>
      <w:r>
        <w:t>е) перечень образовательных учреждений, подведомственных государственному органу, органу местного самоуправления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7500D1" w:rsidRDefault="007500D1">
      <w:bookmarkStart w:id="33" w:name="sub_1319"/>
      <w:bookmarkEnd w:id="32"/>
      <w:r>
        <w:t>9) информацию о работе государственного органа,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7500D1" w:rsidRDefault="007500D1">
      <w:bookmarkStart w:id="34" w:name="sub_13191"/>
      <w:bookmarkEnd w:id="33"/>
      <w: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7500D1" w:rsidRDefault="007500D1">
      <w:bookmarkStart w:id="35" w:name="sub_13192"/>
      <w:bookmarkEnd w:id="34"/>
      <w:r>
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7500D1" w:rsidRDefault="007500D1">
      <w:bookmarkStart w:id="36" w:name="sub_13193"/>
      <w:bookmarkStart w:id="37" w:name="_GoBack"/>
      <w:bookmarkEnd w:id="35"/>
      <w:r>
        <w:t>в)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</w:t>
      </w:r>
      <w:bookmarkEnd w:id="37"/>
      <w:r>
        <w:t>.</w:t>
      </w:r>
    </w:p>
    <w:p w:rsidR="007500D1" w:rsidRDefault="007500D1">
      <w:pPr>
        <w:pStyle w:val="afa"/>
        <w:rPr>
          <w:color w:val="000000"/>
          <w:sz w:val="16"/>
          <w:szCs w:val="16"/>
        </w:rPr>
      </w:pPr>
      <w:bookmarkStart w:id="38" w:name="sub_132"/>
      <w:bookmarkEnd w:id="36"/>
      <w:r>
        <w:rPr>
          <w:color w:val="000000"/>
          <w:sz w:val="16"/>
          <w:szCs w:val="16"/>
        </w:rPr>
        <w:t>Информация об изменениях:</w:t>
      </w:r>
    </w:p>
    <w:bookmarkStart w:id="39" w:name="sub_798344592"/>
    <w:bookmarkEnd w:id="38"/>
    <w:p w:rsidR="007500D1" w:rsidRDefault="007500D1">
      <w:pPr>
        <w:pStyle w:val="afb"/>
      </w:pPr>
      <w:r>
        <w:fldChar w:fldCharType="begin"/>
      </w:r>
      <w:r>
        <w:instrText>HYPERLINK "garantF1://12087858.4943"</w:instrText>
      </w:r>
      <w:r>
        <w:fldChar w:fldCharType="separate"/>
      </w:r>
      <w:r>
        <w:rPr>
          <w:rStyle w:val="a4"/>
          <w:rFonts w:cs="Arial"/>
        </w:rPr>
        <w:t>Федеральным законом</w:t>
      </w:r>
      <w:r>
        <w:fldChar w:fldCharType="end"/>
      </w:r>
      <w:r>
        <w:t xml:space="preserve"> от 11 июля 2011 г. N 200-ФЗ в часть 2 статьи 13 настоящего Федерального закона внесены изменения</w:t>
      </w:r>
    </w:p>
    <w:bookmarkEnd w:id="39"/>
    <w:p w:rsidR="007500D1" w:rsidRDefault="007500D1">
      <w:pPr>
        <w:pStyle w:val="afb"/>
      </w:pPr>
      <w:r>
        <w:fldChar w:fldCharType="begin"/>
      </w:r>
      <w:r>
        <w:instrText>HYPERLINK "garantF1://5661348.132"</w:instrText>
      </w:r>
      <w:r>
        <w:fldChar w:fldCharType="separate"/>
      </w:r>
      <w:r>
        <w:rPr>
          <w:rStyle w:val="a4"/>
          <w:rFonts w:cs="Arial"/>
        </w:rPr>
        <w:t>См. текст части в предыдущей редакции</w:t>
      </w:r>
      <w:r>
        <w:fldChar w:fldCharType="end"/>
      </w:r>
    </w:p>
    <w:p w:rsidR="007500D1" w:rsidRDefault="007500D1">
      <w:r>
        <w:t xml:space="preserve">2. Государственные органы, органы местного самоуправления наряду с информацией, указанной в </w:t>
      </w:r>
      <w:hyperlink w:anchor="sub_131" w:history="1">
        <w:r>
          <w:rPr>
            <w:rStyle w:val="a4"/>
            <w:rFonts w:cs="Arial"/>
          </w:rPr>
          <w:t>части 1</w:t>
        </w:r>
      </w:hyperlink>
      <w:r>
        <w:t xml:space="preserve"> настоящей статьи и относящейся к их деятельности, </w:t>
      </w:r>
      <w:r>
        <w:lastRenderedPageBreak/>
        <w:t>могут размещать в сети "Интернет" иную информацию о своей деятельности с учетом требований настоящего Федерального закона.</w:t>
      </w:r>
    </w:p>
    <w:p w:rsidR="007500D1" w:rsidRDefault="007500D1">
      <w:pPr>
        <w:pStyle w:val="afa"/>
        <w:rPr>
          <w:color w:val="000000"/>
          <w:sz w:val="16"/>
          <w:szCs w:val="16"/>
        </w:rPr>
      </w:pPr>
      <w:bookmarkStart w:id="40" w:name="sub_1321"/>
      <w:r>
        <w:rPr>
          <w:color w:val="000000"/>
          <w:sz w:val="16"/>
          <w:szCs w:val="16"/>
        </w:rPr>
        <w:t>Информация об изменениях:</w:t>
      </w:r>
    </w:p>
    <w:bookmarkStart w:id="41" w:name="sub_798393780"/>
    <w:bookmarkEnd w:id="40"/>
    <w:p w:rsidR="007500D1" w:rsidRDefault="007500D1">
      <w:pPr>
        <w:pStyle w:val="afb"/>
      </w:pPr>
      <w:r>
        <w:fldChar w:fldCharType="begin"/>
      </w:r>
      <w:r>
        <w:instrText>HYPERLINK "garantF1://70681532.1"</w:instrText>
      </w:r>
      <w:r>
        <w:fldChar w:fldCharType="separate"/>
      </w:r>
      <w:r>
        <w:rPr>
          <w:rStyle w:val="a4"/>
          <w:rFonts w:cs="Arial"/>
        </w:rPr>
        <w:t>Федеральным законом</w:t>
      </w:r>
      <w:r>
        <w:fldChar w:fldCharType="end"/>
      </w:r>
      <w:r>
        <w:t xml:space="preserve"> от 4 ноября 2014 г. N 331-ФЗ часть 2.1 статьи 13 настоящего Федерального закона изложена в новой редакции, </w:t>
      </w:r>
      <w:hyperlink r:id="rId8" w:history="1">
        <w:r>
          <w:rPr>
            <w:rStyle w:val="a4"/>
            <w:rFonts w:cs="Arial"/>
          </w:rPr>
          <w:t>вступающей в силу</w:t>
        </w:r>
      </w:hyperlink>
      <w:r>
        <w:t xml:space="preserve"> с 1 июля 2015 г.</w:t>
      </w:r>
    </w:p>
    <w:bookmarkEnd w:id="41"/>
    <w:p w:rsidR="007500D1" w:rsidRDefault="007500D1">
      <w:pPr>
        <w:pStyle w:val="afb"/>
      </w:pPr>
      <w:r>
        <w:fldChar w:fldCharType="begin"/>
      </w:r>
      <w:r>
        <w:instrText>HYPERLINK "garantF1://57649897.1321"</w:instrText>
      </w:r>
      <w:r>
        <w:fldChar w:fldCharType="separate"/>
      </w:r>
      <w:r>
        <w:rPr>
          <w:rStyle w:val="a4"/>
          <w:rFonts w:cs="Arial"/>
        </w:rPr>
        <w:t>См. текст части в будущей редакции</w:t>
      </w:r>
      <w:r>
        <w:fldChar w:fldCharType="end"/>
      </w:r>
    </w:p>
    <w:p w:rsidR="007500D1" w:rsidRDefault="007500D1">
      <w:pPr>
        <w:pStyle w:val="afb"/>
      </w:pPr>
      <w:hyperlink r:id="rId9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21 декабря 2013 г. N 366-ФЗ статья 13 настоящего Федерального закона дополнена частью 2.1, </w:t>
      </w:r>
      <w:hyperlink r:id="rId10" w:history="1">
        <w:r>
          <w:rPr>
            <w:rStyle w:val="a4"/>
            <w:rFonts w:cs="Arial"/>
          </w:rPr>
          <w:t>вступающей в силу</w:t>
        </w:r>
      </w:hyperlink>
      <w:r>
        <w:t xml:space="preserve"> с 1 января 2014 г.</w:t>
      </w:r>
    </w:p>
    <w:p w:rsidR="007500D1" w:rsidRDefault="007500D1">
      <w:r>
        <w:t xml:space="preserve">2.1. Информация о кадровом обеспечении государственного органа, указанная в </w:t>
      </w:r>
      <w:hyperlink w:anchor="sub_13182" w:history="1">
        <w:r>
          <w:rPr>
            <w:rStyle w:val="a4"/>
            <w:rFonts w:cs="Arial"/>
          </w:rPr>
          <w:t>подпунктах "б" - "д" пункта 8 части 1</w:t>
        </w:r>
      </w:hyperlink>
      <w:r>
        <w:t xml:space="preserve"> настоящей статьи, размещается также на </w:t>
      </w:r>
      <w:hyperlink r:id="rId11" w:history="1">
        <w:r>
          <w:rPr>
            <w:rStyle w:val="a4"/>
            <w:rFonts w:cs="Arial"/>
          </w:rPr>
          <w:t>официальном сайте</w:t>
        </w:r>
      </w:hyperlink>
      <w:r>
        <w:t xml:space="preserve"> государственной информационной системы в области государственной службы в сети "Интернет" в </w:t>
      </w:r>
      <w:hyperlink r:id="rId12" w:history="1">
        <w:r>
          <w:rPr>
            <w:rStyle w:val="a4"/>
            <w:rFonts w:cs="Arial"/>
          </w:rPr>
          <w:t>порядке</w:t>
        </w:r>
      </w:hyperlink>
      <w:r>
        <w:t>, определяемом Правительством Российской Федерации.</w:t>
      </w:r>
    </w:p>
    <w:p w:rsidR="007500D1" w:rsidRDefault="007500D1">
      <w:pPr>
        <w:pStyle w:val="afa"/>
        <w:rPr>
          <w:color w:val="000000"/>
          <w:sz w:val="16"/>
          <w:szCs w:val="16"/>
        </w:rPr>
      </w:pPr>
      <w:bookmarkStart w:id="42" w:name="sub_133"/>
      <w:r>
        <w:rPr>
          <w:color w:val="000000"/>
          <w:sz w:val="16"/>
          <w:szCs w:val="16"/>
        </w:rPr>
        <w:t>Информация об изменениях:</w:t>
      </w:r>
    </w:p>
    <w:bookmarkStart w:id="43" w:name="sub_798394204"/>
    <w:bookmarkEnd w:id="42"/>
    <w:p w:rsidR="007500D1" w:rsidRDefault="007500D1">
      <w:pPr>
        <w:pStyle w:val="afb"/>
      </w:pPr>
      <w:r>
        <w:fldChar w:fldCharType="begin"/>
      </w:r>
      <w:r>
        <w:instrText>HYPERLINK "garantF1://70293024.231"</w:instrText>
      </w:r>
      <w:r>
        <w:fldChar w:fldCharType="separate"/>
      </w:r>
      <w:r>
        <w:rPr>
          <w:rStyle w:val="a4"/>
          <w:rFonts w:cs="Arial"/>
        </w:rPr>
        <w:t>Федеральным законом</w:t>
      </w:r>
      <w:r>
        <w:fldChar w:fldCharType="end"/>
      </w:r>
      <w:r>
        <w:t xml:space="preserve"> от 7 июня 2013 г. N 112-ФЗ часть 3 статьи 13 настоящего Федерального закона изложена в новой редакции, </w:t>
      </w:r>
      <w:hyperlink r:id="rId13" w:history="1">
        <w:r>
          <w:rPr>
            <w:rStyle w:val="a4"/>
            <w:rFonts w:cs="Arial"/>
          </w:rPr>
          <w:t>вступающей в силу</w:t>
        </w:r>
      </w:hyperlink>
      <w:r>
        <w:t xml:space="preserve"> с 1 июля 2013 г.</w:t>
      </w:r>
    </w:p>
    <w:bookmarkEnd w:id="43"/>
    <w:p w:rsidR="007500D1" w:rsidRDefault="007500D1">
      <w:pPr>
        <w:pStyle w:val="afb"/>
      </w:pPr>
      <w:r>
        <w:fldChar w:fldCharType="begin"/>
      </w:r>
      <w:r>
        <w:instrText>HYPERLINK "garantF1://57642185.133"</w:instrText>
      </w:r>
      <w:r>
        <w:fldChar w:fldCharType="separate"/>
      </w:r>
      <w:r>
        <w:rPr>
          <w:rStyle w:val="a4"/>
          <w:rFonts w:cs="Arial"/>
        </w:rPr>
        <w:t>См. текст части в предыдущей редакции</w:t>
      </w:r>
      <w:r>
        <w:fldChar w:fldCharType="end"/>
      </w:r>
    </w:p>
    <w:p w:rsidR="007500D1" w:rsidRDefault="007500D1">
      <w:r>
        <w:t xml:space="preserve">3. Состав общедоступной информации, размещаемой государственными органами и органами местного самоуправления в сети "Интернет", в том числе информации, размещаемой в форме открытых данных (за исключением информации, указанной в </w:t>
      </w:r>
      <w:hyperlink w:anchor="sub_1471" w:history="1">
        <w:r>
          <w:rPr>
            <w:rStyle w:val="a4"/>
            <w:rFonts w:cs="Arial"/>
          </w:rPr>
          <w:t>части 7.1 статьи 14</w:t>
        </w:r>
      </w:hyperlink>
      <w:r>
        <w:t xml:space="preserve"> настоящего Федерального закона), определяется соответствующими перечнями информации, предусмотренными </w:t>
      </w:r>
      <w:hyperlink w:anchor="sub_14" w:history="1">
        <w:r>
          <w:rPr>
            <w:rStyle w:val="a4"/>
            <w:rFonts w:cs="Arial"/>
          </w:rPr>
          <w:t>статьей 14</w:t>
        </w:r>
      </w:hyperlink>
      <w:r>
        <w:t xml:space="preserve"> настоящего Федерального закона.</w:t>
      </w:r>
    </w:p>
    <w:p w:rsidR="007500D1" w:rsidRDefault="007500D1">
      <w:pPr>
        <w:pStyle w:val="afa"/>
        <w:rPr>
          <w:color w:val="000000"/>
          <w:sz w:val="16"/>
          <w:szCs w:val="16"/>
        </w:rPr>
      </w:pPr>
      <w:bookmarkStart w:id="44" w:name="sub_134"/>
      <w:r>
        <w:rPr>
          <w:color w:val="000000"/>
          <w:sz w:val="16"/>
          <w:szCs w:val="16"/>
        </w:rPr>
        <w:t>Информация об изменениях:</w:t>
      </w:r>
    </w:p>
    <w:bookmarkStart w:id="45" w:name="sub_798391656"/>
    <w:bookmarkEnd w:id="44"/>
    <w:p w:rsidR="007500D1" w:rsidRDefault="007500D1">
      <w:pPr>
        <w:pStyle w:val="afb"/>
      </w:pPr>
      <w:r>
        <w:fldChar w:fldCharType="begin"/>
      </w:r>
      <w:r>
        <w:instrText>HYPERLINK "garantF1://70293024.232"</w:instrText>
      </w:r>
      <w:r>
        <w:fldChar w:fldCharType="separate"/>
      </w:r>
      <w:r>
        <w:rPr>
          <w:rStyle w:val="a4"/>
          <w:rFonts w:cs="Arial"/>
        </w:rPr>
        <w:t>Федеральным законом</w:t>
      </w:r>
      <w:r>
        <w:fldChar w:fldCharType="end"/>
      </w:r>
      <w:r>
        <w:t xml:space="preserve"> от 7 июня 2013 г. N 112-ФЗ статья 13 настоящего Федерального закона дополнена частью 4, </w:t>
      </w:r>
      <w:hyperlink r:id="rId14" w:history="1">
        <w:r>
          <w:rPr>
            <w:rStyle w:val="a4"/>
            <w:rFonts w:cs="Arial"/>
          </w:rPr>
          <w:t>вступающей в силу</w:t>
        </w:r>
      </w:hyperlink>
      <w:r>
        <w:t xml:space="preserve"> с 1 июля 2013 г.</w:t>
      </w:r>
    </w:p>
    <w:bookmarkEnd w:id="45"/>
    <w:p w:rsidR="007500D1" w:rsidRDefault="007500D1">
      <w:r>
        <w:t xml:space="preserve">4. </w:t>
      </w:r>
      <w:hyperlink r:id="rId15" w:history="1">
        <w:r>
          <w:rPr>
            <w:rStyle w:val="a4"/>
            <w:rFonts w:cs="Arial"/>
          </w:rPr>
          <w:t>Порядок</w:t>
        </w:r>
      </w:hyperlink>
      <w:r>
        <w:t xml:space="preserve"> отнесения информации к общедоступной информации, размещаемой государственными органами и органами местного самоуправления в сети "Интернет" в форме открытых данных, определяется Правительством Российской Федерации с учетом законодательства Российской Федерации о государственной тайне, </w:t>
      </w:r>
      <w:hyperlink r:id="rId16" w:history="1">
        <w:r>
          <w:rPr>
            <w:rStyle w:val="a4"/>
            <w:rFonts w:cs="Arial"/>
          </w:rPr>
          <w:t>законодательства</w:t>
        </w:r>
      </w:hyperlink>
      <w:r>
        <w:t xml:space="preserve"> Российской Федерации об информации, информационных технологиях и о защите информации, </w:t>
      </w:r>
      <w:hyperlink r:id="rId17" w:history="1">
        <w:r>
          <w:rPr>
            <w:rStyle w:val="a4"/>
            <w:rFonts w:cs="Arial"/>
          </w:rPr>
          <w:t>законодательства</w:t>
        </w:r>
      </w:hyperlink>
      <w:r>
        <w:t xml:space="preserve"> Российской Федерации о персональных данных.</w:t>
      </w:r>
    </w:p>
    <w:p w:rsidR="007500D1" w:rsidRDefault="007500D1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7500D1" w:rsidRDefault="007500D1">
      <w:pPr>
        <w:pStyle w:val="afa"/>
      </w:pPr>
      <w:bookmarkStart w:id="46" w:name="sub_798402348"/>
      <w:r>
        <w:t>См. комментарии к статье 13 настоящего Федерального закона</w:t>
      </w:r>
    </w:p>
    <w:bookmarkEnd w:id="46"/>
    <w:p w:rsidR="007500D1" w:rsidRDefault="007500D1">
      <w:pPr>
        <w:pStyle w:val="afa"/>
      </w:pPr>
    </w:p>
    <w:p w:rsidR="007500D1" w:rsidRDefault="007500D1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47" w:name="sub_798415988"/>
    <w:p w:rsidR="007500D1" w:rsidRDefault="007500D1">
      <w:pPr>
        <w:pStyle w:val="afb"/>
      </w:pPr>
      <w:r>
        <w:fldChar w:fldCharType="begin"/>
      </w:r>
      <w:r>
        <w:instrText>HYPERLINK "garantF1://12087858.4951"</w:instrText>
      </w:r>
      <w:r>
        <w:fldChar w:fldCharType="separate"/>
      </w:r>
      <w:r>
        <w:rPr>
          <w:rStyle w:val="a4"/>
          <w:rFonts w:cs="Arial"/>
        </w:rPr>
        <w:t>Федеральным законом</w:t>
      </w:r>
      <w:r>
        <w:fldChar w:fldCharType="end"/>
      </w:r>
      <w:r>
        <w:t xml:space="preserve"> от 11 июля 2011 г. N 200-ФЗ в наименование статьи 14 настоящего Федерального закона внесены изменения</w:t>
      </w:r>
    </w:p>
    <w:bookmarkEnd w:id="47"/>
    <w:p w:rsidR="007500D1" w:rsidRDefault="007500D1">
      <w:pPr>
        <w:pStyle w:val="afb"/>
      </w:pPr>
      <w:r>
        <w:fldChar w:fldCharType="begin"/>
      </w:r>
      <w:r>
        <w:instrText>HYPERLINK "garantF1://5661348.14"</w:instrText>
      </w:r>
      <w:r>
        <w:fldChar w:fldCharType="separate"/>
      </w:r>
      <w:r>
        <w:rPr>
          <w:rStyle w:val="a4"/>
          <w:rFonts w:cs="Arial"/>
        </w:rPr>
        <w:t>См. текст наименования в предыдущей редакции</w:t>
      </w:r>
      <w:r>
        <w:fldChar w:fldCharType="end"/>
      </w:r>
    </w:p>
    <w:p w:rsidR="007500D1" w:rsidRDefault="007500D1">
      <w:pPr>
        <w:pStyle w:val="af2"/>
      </w:pPr>
      <w:r>
        <w:rPr>
          <w:rStyle w:val="a3"/>
          <w:bCs/>
        </w:rPr>
        <w:t>Статья 14.</w:t>
      </w:r>
      <w:r>
        <w:t xml:space="preserve"> Перечни информации о деятельности государственных органов, органов местного самоуправления, размещаемой в сети "Интернет"</w:t>
      </w:r>
    </w:p>
    <w:p w:rsidR="007500D1" w:rsidRDefault="007500D1">
      <w:pPr>
        <w:pStyle w:val="afa"/>
        <w:rPr>
          <w:color w:val="000000"/>
          <w:sz w:val="16"/>
          <w:szCs w:val="16"/>
        </w:rPr>
      </w:pPr>
      <w:bookmarkStart w:id="48" w:name="sub_141"/>
      <w:r>
        <w:rPr>
          <w:color w:val="000000"/>
          <w:sz w:val="16"/>
          <w:szCs w:val="16"/>
        </w:rPr>
        <w:t>Информация об изменениях:</w:t>
      </w:r>
    </w:p>
    <w:bookmarkStart w:id="49" w:name="sub_798421140"/>
    <w:bookmarkEnd w:id="48"/>
    <w:p w:rsidR="007500D1" w:rsidRDefault="007500D1">
      <w:pPr>
        <w:pStyle w:val="afb"/>
      </w:pPr>
      <w:r>
        <w:fldChar w:fldCharType="begin"/>
      </w:r>
      <w:r>
        <w:instrText>HYPERLINK "garantF1://70293024.241"</w:instrText>
      </w:r>
      <w:r>
        <w:fldChar w:fldCharType="separate"/>
      </w:r>
      <w:r>
        <w:rPr>
          <w:rStyle w:val="a4"/>
          <w:rFonts w:cs="Arial"/>
        </w:rPr>
        <w:t>Федеральным законом</w:t>
      </w:r>
      <w:r>
        <w:fldChar w:fldCharType="end"/>
      </w:r>
      <w:r>
        <w:t xml:space="preserve"> от 7 июня 2013 г. N 112-ФЗ в часть 1 статьи 14 настоящего Федерального закона внесены изменения, </w:t>
      </w:r>
      <w:hyperlink r:id="rId18" w:history="1">
        <w:r>
          <w:rPr>
            <w:rStyle w:val="a4"/>
            <w:rFonts w:cs="Arial"/>
          </w:rPr>
          <w:t>вступающие в силу</w:t>
        </w:r>
      </w:hyperlink>
      <w:r>
        <w:t xml:space="preserve"> с 1 июля 2013 г.</w:t>
      </w:r>
    </w:p>
    <w:bookmarkEnd w:id="49"/>
    <w:p w:rsidR="007500D1" w:rsidRDefault="007500D1">
      <w:pPr>
        <w:pStyle w:val="afb"/>
      </w:pPr>
      <w:r>
        <w:lastRenderedPageBreak/>
        <w:fldChar w:fldCharType="begin"/>
      </w:r>
      <w:r>
        <w:instrText>HYPERLINK "garantF1://57642185.141"</w:instrText>
      </w:r>
      <w:r>
        <w:fldChar w:fldCharType="separate"/>
      </w:r>
      <w:r>
        <w:rPr>
          <w:rStyle w:val="a4"/>
          <w:rFonts w:cs="Arial"/>
        </w:rPr>
        <w:t>См. текст части в предыдущей редакции</w:t>
      </w:r>
      <w:r>
        <w:fldChar w:fldCharType="end"/>
      </w:r>
    </w:p>
    <w:p w:rsidR="007500D1" w:rsidRDefault="007500D1">
      <w:r>
        <w:t>1. Перечни информации о деятельности федеральных государственных органов, руководство деятельностью которых осуществляет Президент Российской Федерации, и подведомственных им федеральных государственных органов утверждаются Президентом Российской Федерации.</w:t>
      </w:r>
    </w:p>
    <w:p w:rsidR="007500D1" w:rsidRDefault="007500D1">
      <w:pPr>
        <w:pStyle w:val="afa"/>
        <w:rPr>
          <w:color w:val="000000"/>
          <w:sz w:val="16"/>
          <w:szCs w:val="16"/>
        </w:rPr>
      </w:pPr>
      <w:bookmarkStart w:id="50" w:name="sub_142"/>
      <w:r>
        <w:rPr>
          <w:color w:val="000000"/>
          <w:sz w:val="16"/>
          <w:szCs w:val="16"/>
        </w:rPr>
        <w:t>Информация об изменениях:</w:t>
      </w:r>
    </w:p>
    <w:bookmarkStart w:id="51" w:name="sub_798367272"/>
    <w:bookmarkEnd w:id="50"/>
    <w:p w:rsidR="007500D1" w:rsidRDefault="007500D1">
      <w:pPr>
        <w:pStyle w:val="afb"/>
      </w:pPr>
      <w:r>
        <w:fldChar w:fldCharType="begin"/>
      </w:r>
      <w:r>
        <w:instrText>HYPERLINK "garantF1://70293024.242"</w:instrText>
      </w:r>
      <w:r>
        <w:fldChar w:fldCharType="separate"/>
      </w:r>
      <w:r>
        <w:rPr>
          <w:rStyle w:val="a4"/>
          <w:rFonts w:cs="Arial"/>
        </w:rPr>
        <w:t>Федеральным законом</w:t>
      </w:r>
      <w:r>
        <w:fldChar w:fldCharType="end"/>
      </w:r>
      <w:r>
        <w:t xml:space="preserve"> от 7 июня 2013 г. N 112-ФЗ в часть 2 статьи 14 настоящего Федерального закона внесены изменения, </w:t>
      </w:r>
      <w:hyperlink r:id="rId19" w:history="1">
        <w:r>
          <w:rPr>
            <w:rStyle w:val="a4"/>
            <w:rFonts w:cs="Arial"/>
          </w:rPr>
          <w:t>вступающие в силу</w:t>
        </w:r>
      </w:hyperlink>
      <w:r>
        <w:t xml:space="preserve"> с 1 июля 2013 г.</w:t>
      </w:r>
    </w:p>
    <w:bookmarkEnd w:id="51"/>
    <w:p w:rsidR="007500D1" w:rsidRDefault="007500D1">
      <w:pPr>
        <w:pStyle w:val="afb"/>
      </w:pPr>
      <w:r>
        <w:fldChar w:fldCharType="begin"/>
      </w:r>
      <w:r>
        <w:instrText>HYPERLINK "garantF1://57642185.142"</w:instrText>
      </w:r>
      <w:r>
        <w:fldChar w:fldCharType="separate"/>
      </w:r>
      <w:r>
        <w:rPr>
          <w:rStyle w:val="a4"/>
          <w:rFonts w:cs="Arial"/>
        </w:rPr>
        <w:t>См. текст части в предыдущей редакции</w:t>
      </w:r>
      <w:r>
        <w:fldChar w:fldCharType="end"/>
      </w:r>
    </w:p>
    <w:p w:rsidR="007500D1" w:rsidRDefault="007500D1">
      <w:r>
        <w:t>2. Перечни информации о деятельности федеральных государственных органов, руководство деятельностью которых осуществляет Правительство Российской Федерации, и подведомственных им федеральных государственных органов утверждаются Правительством Российской Федерации.</w:t>
      </w:r>
    </w:p>
    <w:p w:rsidR="007500D1" w:rsidRDefault="007500D1">
      <w:bookmarkStart w:id="52" w:name="sub_143"/>
      <w:r>
        <w:t>3.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Федерации.</w:t>
      </w:r>
    </w:p>
    <w:p w:rsidR="007500D1" w:rsidRDefault="007500D1">
      <w:bookmarkStart w:id="53" w:name="sub_144"/>
      <w:bookmarkEnd w:id="52"/>
      <w:r>
        <w:t>4. Перечень информации о деятельности судов в Российской Федерации и особенности размещения судебных актов устанавливаются Федеральным законом "Об обеспечении доступа к информации о деятельности судов в Российской Федерации".</w:t>
      </w:r>
    </w:p>
    <w:p w:rsidR="007500D1" w:rsidRDefault="007500D1">
      <w:bookmarkStart w:id="54" w:name="sub_145"/>
      <w:bookmarkEnd w:id="53"/>
      <w:r>
        <w:t>5. Перечни информации о деятельности федеральных государственных органов, образованных в соответствии с законодательством Российской Федерации и не указанных в частях 1-3 настоящей статьи, утверждаются этими федеральными государственными органами.</w:t>
      </w:r>
    </w:p>
    <w:p w:rsidR="007500D1" w:rsidRDefault="007500D1">
      <w:bookmarkStart w:id="55" w:name="sub_146"/>
      <w:bookmarkEnd w:id="54"/>
      <w:r>
        <w:t>6. Перечни информации о деятельности государственных органов субъектов Российской Федерации утверждаются в порядке, определяемом субъектами Российской Федерации.</w:t>
      </w:r>
    </w:p>
    <w:p w:rsidR="007500D1" w:rsidRDefault="007500D1">
      <w:bookmarkStart w:id="56" w:name="sub_147"/>
      <w:bookmarkEnd w:id="55"/>
      <w:r>
        <w:t>7. Перечни информации о деятельности органов местного самоуправления утверждаются в порядке, определяемом органами местного самоуправления.</w:t>
      </w:r>
    </w:p>
    <w:p w:rsidR="007500D1" w:rsidRDefault="007500D1">
      <w:pPr>
        <w:pStyle w:val="afa"/>
        <w:rPr>
          <w:color w:val="000000"/>
          <w:sz w:val="16"/>
          <w:szCs w:val="16"/>
        </w:rPr>
      </w:pPr>
      <w:bookmarkStart w:id="57" w:name="sub_1471"/>
      <w:bookmarkEnd w:id="56"/>
      <w:r>
        <w:rPr>
          <w:color w:val="000000"/>
          <w:sz w:val="16"/>
          <w:szCs w:val="16"/>
        </w:rPr>
        <w:t>Информация об изменениях:</w:t>
      </w:r>
    </w:p>
    <w:bookmarkStart w:id="58" w:name="sub_798435448"/>
    <w:bookmarkEnd w:id="57"/>
    <w:p w:rsidR="007500D1" w:rsidRDefault="007500D1">
      <w:pPr>
        <w:pStyle w:val="afb"/>
      </w:pPr>
      <w:r>
        <w:fldChar w:fldCharType="begin"/>
      </w:r>
      <w:r>
        <w:instrText>HYPERLINK "garantF1://70293024.243"</w:instrText>
      </w:r>
      <w:r>
        <w:fldChar w:fldCharType="separate"/>
      </w:r>
      <w:r>
        <w:rPr>
          <w:rStyle w:val="a4"/>
          <w:rFonts w:cs="Arial"/>
        </w:rPr>
        <w:t>Федеральным законом</w:t>
      </w:r>
      <w:r>
        <w:fldChar w:fldCharType="end"/>
      </w:r>
      <w:r>
        <w:t xml:space="preserve"> от 7 июня 2013 г. N 112-ФЗ статья 14 настоящего Федерального закона дополнена частью 7.1, </w:t>
      </w:r>
      <w:hyperlink r:id="rId20" w:history="1">
        <w:r>
          <w:rPr>
            <w:rStyle w:val="a4"/>
            <w:rFonts w:cs="Arial"/>
          </w:rPr>
          <w:t>вступающей в силу</w:t>
        </w:r>
      </w:hyperlink>
      <w:r>
        <w:t xml:space="preserve"> с 1 июля 2013 г.</w:t>
      </w:r>
    </w:p>
    <w:bookmarkEnd w:id="58"/>
    <w:p w:rsidR="007500D1" w:rsidRDefault="007500D1">
      <w:r>
        <w:t xml:space="preserve">7.1.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</w:t>
      </w:r>
      <w:hyperlink r:id="rId21" w:history="1">
        <w:r>
          <w:rPr>
            <w:rStyle w:val="a4"/>
            <w:rFonts w:cs="Arial"/>
          </w:rPr>
          <w:t>порядок</w:t>
        </w:r>
      </w:hyperlink>
      <w:r>
        <w:t xml:space="preserve"> обязательного размещения указанными органами в сети "Интернет" в форме открытых данных такой информации,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самоуправления.</w:t>
      </w:r>
    </w:p>
    <w:p w:rsidR="007500D1" w:rsidRDefault="007500D1">
      <w:pPr>
        <w:pStyle w:val="afa"/>
        <w:rPr>
          <w:color w:val="000000"/>
          <w:sz w:val="16"/>
          <w:szCs w:val="16"/>
        </w:rPr>
      </w:pPr>
      <w:bookmarkStart w:id="59" w:name="sub_148"/>
      <w:r>
        <w:rPr>
          <w:color w:val="000000"/>
          <w:sz w:val="16"/>
          <w:szCs w:val="16"/>
        </w:rPr>
        <w:t>Информация об изменениях:</w:t>
      </w:r>
    </w:p>
    <w:bookmarkStart w:id="60" w:name="sub_798443696"/>
    <w:bookmarkEnd w:id="59"/>
    <w:p w:rsidR="007500D1" w:rsidRDefault="007500D1">
      <w:pPr>
        <w:pStyle w:val="afb"/>
      </w:pPr>
      <w:r>
        <w:fldChar w:fldCharType="begin"/>
      </w:r>
      <w:r>
        <w:instrText>HYPERLINK "garantF1://70293024.244"</w:instrText>
      </w:r>
      <w:r>
        <w:fldChar w:fldCharType="separate"/>
      </w:r>
      <w:r>
        <w:rPr>
          <w:rStyle w:val="a4"/>
          <w:rFonts w:cs="Arial"/>
        </w:rPr>
        <w:t>Федеральным законом</w:t>
      </w:r>
      <w:r>
        <w:fldChar w:fldCharType="end"/>
      </w:r>
      <w:r>
        <w:t xml:space="preserve"> от 7 июня 2013 г. N 112-ФЗ в часть 8 статьи 14 настоящего Федерального закона внесены изменения, </w:t>
      </w:r>
      <w:hyperlink r:id="rId22" w:history="1">
        <w:r>
          <w:rPr>
            <w:rStyle w:val="a4"/>
            <w:rFonts w:cs="Arial"/>
          </w:rPr>
          <w:t>вступающие в силу</w:t>
        </w:r>
      </w:hyperlink>
      <w:r>
        <w:t xml:space="preserve"> с 1 июля 2013 г.</w:t>
      </w:r>
    </w:p>
    <w:bookmarkEnd w:id="60"/>
    <w:p w:rsidR="007500D1" w:rsidRDefault="007500D1">
      <w:pPr>
        <w:pStyle w:val="afb"/>
      </w:pPr>
      <w:r>
        <w:fldChar w:fldCharType="begin"/>
      </w:r>
      <w:r>
        <w:instrText>HYPERLINK "garantF1://57642185.148"</w:instrText>
      </w:r>
      <w:r>
        <w:fldChar w:fldCharType="separate"/>
      </w:r>
      <w:r>
        <w:rPr>
          <w:rStyle w:val="a4"/>
          <w:rFonts w:cs="Arial"/>
        </w:rPr>
        <w:t>См. текст части в предыдущей редакции</w:t>
      </w:r>
      <w:r>
        <w:fldChar w:fldCharType="end"/>
      </w:r>
    </w:p>
    <w:p w:rsidR="007500D1" w:rsidRDefault="007500D1">
      <w:r>
        <w:t xml:space="preserve">8. При утверждении перечней информации о деятельности государственных органов и органов местного самоуправления, указанных в </w:t>
      </w:r>
      <w:hyperlink w:anchor="sub_141" w:history="1">
        <w:r>
          <w:rPr>
            <w:rStyle w:val="a4"/>
            <w:rFonts w:cs="Arial"/>
          </w:rPr>
          <w:t>частях 1 - 3</w:t>
        </w:r>
      </w:hyperlink>
      <w:r>
        <w:t xml:space="preserve">, </w:t>
      </w:r>
      <w:hyperlink w:anchor="sub_145" w:history="1">
        <w:r>
          <w:rPr>
            <w:rStyle w:val="a4"/>
            <w:rFonts w:cs="Arial"/>
          </w:rPr>
          <w:t>5 - 7</w:t>
        </w:r>
      </w:hyperlink>
      <w:r>
        <w:t xml:space="preserve"> настоящей статьи, определяются периодичность размещения информации в сети "Интернет", за </w:t>
      </w:r>
      <w:r>
        <w:lastRenderedPageBreak/>
        <w:t>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7500D1" w:rsidRDefault="007500D1">
      <w:pPr>
        <w:pStyle w:val="afa"/>
        <w:rPr>
          <w:color w:val="000000"/>
          <w:sz w:val="16"/>
          <w:szCs w:val="16"/>
        </w:rPr>
      </w:pPr>
      <w:bookmarkStart w:id="61" w:name="sub_149"/>
      <w:r>
        <w:rPr>
          <w:color w:val="000000"/>
          <w:sz w:val="16"/>
          <w:szCs w:val="16"/>
        </w:rPr>
        <w:t>Информация об изменениях:</w:t>
      </w:r>
    </w:p>
    <w:bookmarkStart w:id="62" w:name="sub_798446516"/>
    <w:bookmarkEnd w:id="61"/>
    <w:p w:rsidR="007500D1" w:rsidRDefault="007500D1">
      <w:pPr>
        <w:pStyle w:val="afb"/>
      </w:pPr>
      <w:r>
        <w:fldChar w:fldCharType="begin"/>
      </w:r>
      <w:r>
        <w:instrText>HYPERLINK "garantF1://70293024.245"</w:instrText>
      </w:r>
      <w:r>
        <w:fldChar w:fldCharType="separate"/>
      </w:r>
      <w:r>
        <w:rPr>
          <w:rStyle w:val="a4"/>
          <w:rFonts w:cs="Arial"/>
        </w:rPr>
        <w:t>Федеральным законом</w:t>
      </w:r>
      <w:r>
        <w:fldChar w:fldCharType="end"/>
      </w:r>
      <w:r>
        <w:t xml:space="preserve"> от 7 июня 2013 г. N 112-ФЗ статья 14 настоящего Федерального закона дополнена частью 9, </w:t>
      </w:r>
      <w:hyperlink r:id="rId23" w:history="1">
        <w:r>
          <w:rPr>
            <w:rStyle w:val="a4"/>
            <w:rFonts w:cs="Arial"/>
          </w:rPr>
          <w:t>вступающей в силу</w:t>
        </w:r>
      </w:hyperlink>
      <w:r>
        <w:t xml:space="preserve"> с 1 июля 2013 г.</w:t>
      </w:r>
    </w:p>
    <w:bookmarkEnd w:id="62"/>
    <w:p w:rsidR="007500D1" w:rsidRDefault="007500D1">
      <w:r>
        <w:t xml:space="preserve">9. Периодичность размещения в сети "Интернет" в форме открытых данных общедоступной информации о деятельности государственных органов и органов местного самоуправления, сроки ее обновления, обеспечивающие своевременность реализации и защиты пользователями своих прав и законных интересов, а также иные требования к размещению указанной информации в форме открытых данных определяются в </w:t>
      </w:r>
      <w:hyperlink r:id="rId24" w:history="1">
        <w:r>
          <w:rPr>
            <w:rStyle w:val="a4"/>
            <w:rFonts w:cs="Arial"/>
          </w:rPr>
          <w:t>порядке</w:t>
        </w:r>
      </w:hyperlink>
      <w:r>
        <w:t>, установленном Правительством Российской Федерации.</w:t>
      </w:r>
    </w:p>
    <w:sectPr w:rsidR="007500D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E0"/>
    <w:rsid w:val="007500D1"/>
    <w:rsid w:val="0078252A"/>
    <w:rsid w:val="00F0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29A5CE-FA00-4095-AE2F-13950A26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681532.2" TargetMode="External"/><Relationship Id="rId13" Type="http://schemas.openxmlformats.org/officeDocument/2006/relationships/hyperlink" Target="garantF1://70293024.3" TargetMode="External"/><Relationship Id="rId18" Type="http://schemas.openxmlformats.org/officeDocument/2006/relationships/hyperlink" Target="garantF1://70293024.3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garantF1://70313590.3000" TargetMode="External"/><Relationship Id="rId7" Type="http://schemas.openxmlformats.org/officeDocument/2006/relationships/hyperlink" Target="garantF1://70253464.2" TargetMode="External"/><Relationship Id="rId12" Type="http://schemas.openxmlformats.org/officeDocument/2006/relationships/hyperlink" Target="garantF1://70313590.0" TargetMode="External"/><Relationship Id="rId17" Type="http://schemas.openxmlformats.org/officeDocument/2006/relationships/hyperlink" Target="garantF1://12048567.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12048555.0" TargetMode="External"/><Relationship Id="rId20" Type="http://schemas.openxmlformats.org/officeDocument/2006/relationships/hyperlink" Target="garantF1://70293024.3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452632.48001" TargetMode="External"/><Relationship Id="rId11" Type="http://schemas.openxmlformats.org/officeDocument/2006/relationships/hyperlink" Target="garantF1://890941.2876" TargetMode="External"/><Relationship Id="rId24" Type="http://schemas.openxmlformats.org/officeDocument/2006/relationships/hyperlink" Target="garantF1://70313590.2000" TargetMode="External"/><Relationship Id="rId5" Type="http://schemas.openxmlformats.org/officeDocument/2006/relationships/hyperlink" Target="garantF1://94874.300" TargetMode="External"/><Relationship Id="rId15" Type="http://schemas.openxmlformats.org/officeDocument/2006/relationships/hyperlink" Target="garantF1://70313590.1000" TargetMode="External"/><Relationship Id="rId23" Type="http://schemas.openxmlformats.org/officeDocument/2006/relationships/hyperlink" Target="garantF1://70293024.3" TargetMode="External"/><Relationship Id="rId10" Type="http://schemas.openxmlformats.org/officeDocument/2006/relationships/hyperlink" Target="garantF1://70444894.3" TargetMode="External"/><Relationship Id="rId19" Type="http://schemas.openxmlformats.org/officeDocument/2006/relationships/hyperlink" Target="garantF1://70293024.3" TargetMode="External"/><Relationship Id="rId4" Type="http://schemas.openxmlformats.org/officeDocument/2006/relationships/hyperlink" Target="garantF1://94874.0" TargetMode="External"/><Relationship Id="rId9" Type="http://schemas.openxmlformats.org/officeDocument/2006/relationships/hyperlink" Target="garantF1://70444894.2" TargetMode="External"/><Relationship Id="rId14" Type="http://schemas.openxmlformats.org/officeDocument/2006/relationships/hyperlink" Target="garantF1://70293024.3" TargetMode="External"/><Relationship Id="rId22" Type="http://schemas.openxmlformats.org/officeDocument/2006/relationships/hyperlink" Target="garantF1://70293024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2640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17654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Инна</cp:lastModifiedBy>
  <cp:revision>2</cp:revision>
  <dcterms:created xsi:type="dcterms:W3CDTF">2015-01-26T09:21:00Z</dcterms:created>
  <dcterms:modified xsi:type="dcterms:W3CDTF">2015-01-26T09:21:00Z</dcterms:modified>
</cp:coreProperties>
</file>