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B6570">
      <w:pPr>
        <w:rPr>
          <w:sz w:val="28"/>
        </w:rPr>
      </w:pPr>
    </w:p>
    <w:p w14:paraId="79E9B867">
      <w:pPr>
        <w:pStyle w:val="2"/>
        <w:suppressAutoHyphens/>
        <w:ind w:left="0" w:leftChars="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3875" cy="619125"/>
            <wp:effectExtent l="0" t="0" r="9525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4CD4B">
      <w:pPr>
        <w:suppressAutoHyphens/>
        <w:rPr>
          <w:sz w:val="28"/>
          <w:szCs w:val="28"/>
        </w:rPr>
      </w:pPr>
    </w:p>
    <w:p w14:paraId="61889E7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ВОЛЬНЕНСКОГО СЕЛЬСКОГО ПОСЕЛЕНИЯ</w:t>
      </w:r>
    </w:p>
    <w:p w14:paraId="0BE7D69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УСПЕНСКОГО РАЙОНА</w:t>
      </w:r>
    </w:p>
    <w:p w14:paraId="61975576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3A22394A">
      <w:pPr>
        <w:suppressAutoHyphens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ПРОЕКТ</w:t>
      </w:r>
    </w:p>
    <w:p w14:paraId="0623DF6D">
      <w:pPr>
        <w:suppressAutoHyphens/>
        <w:rPr>
          <w:sz w:val="28"/>
          <w:szCs w:val="28"/>
        </w:rPr>
      </w:pPr>
    </w:p>
    <w:p w14:paraId="46034390">
      <w:pPr>
        <w:suppressAutoHyphens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«___»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__________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>___</w:t>
      </w:r>
    </w:p>
    <w:p w14:paraId="307C308B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село Вольное</w:t>
      </w:r>
    </w:p>
    <w:p w14:paraId="2BBE08AC"/>
    <w:p w14:paraId="77F2875A">
      <w:pPr>
        <w:pStyle w:val="12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</w:t>
      </w:r>
    </w:p>
    <w:p w14:paraId="79C8D40D">
      <w:pPr>
        <w:pStyle w:val="12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сфере благоустройства на 202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6</w:t>
      </w:r>
      <w:r>
        <w:rPr>
          <w:b/>
          <w:bCs/>
          <w:color w:val="000000"/>
          <w:sz w:val="28"/>
          <w:szCs w:val="28"/>
        </w:rPr>
        <w:t xml:space="preserve"> год</w:t>
      </w:r>
    </w:p>
    <w:p w14:paraId="31B532D2">
      <w:pPr>
        <w:pStyle w:val="12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14:paraId="287BF97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>
        <w:rPr>
          <w:sz w:val="28"/>
          <w:szCs w:val="28"/>
          <w:shd w:val="clear" w:color="auto" w:fill="FFFFFF"/>
          <w:lang w:val="ru-RU"/>
        </w:rPr>
        <w:t>Вольненского</w:t>
      </w:r>
      <w:r>
        <w:rPr>
          <w:sz w:val="28"/>
          <w:szCs w:val="28"/>
          <w:shd w:val="clear" w:color="auto" w:fill="FFFFFF"/>
        </w:rPr>
        <w:t xml:space="preserve"> сельского поселения Успенского района от </w:t>
      </w:r>
      <w:r>
        <w:rPr>
          <w:rFonts w:hint="default"/>
          <w:sz w:val="28"/>
          <w:szCs w:val="28"/>
          <w:shd w:val="clear" w:color="auto" w:fill="FFFFFF"/>
          <w:lang w:val="ru-RU"/>
        </w:rPr>
        <w:t>15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февраля</w:t>
      </w:r>
      <w:r>
        <w:rPr>
          <w:sz w:val="28"/>
          <w:szCs w:val="28"/>
          <w:shd w:val="clear" w:color="auto" w:fill="FFFFFF"/>
        </w:rPr>
        <w:t xml:space="preserve"> 202</w:t>
      </w:r>
      <w:r>
        <w:rPr>
          <w:rFonts w:hint="default"/>
          <w:sz w:val="28"/>
          <w:szCs w:val="28"/>
          <w:shd w:val="clear" w:color="auto" w:fill="FFFFFF"/>
          <w:lang w:val="ru-RU"/>
        </w:rPr>
        <w:t>3</w:t>
      </w:r>
      <w:r>
        <w:rPr>
          <w:sz w:val="28"/>
          <w:szCs w:val="28"/>
          <w:shd w:val="clear" w:color="auto" w:fill="FFFFFF"/>
        </w:rPr>
        <w:t xml:space="preserve"> года № 1</w:t>
      </w:r>
      <w:r>
        <w:rPr>
          <w:rFonts w:hint="default"/>
          <w:sz w:val="28"/>
          <w:szCs w:val="28"/>
          <w:shd w:val="clear" w:color="auto" w:fill="FFFFFF"/>
          <w:lang w:val="ru-RU"/>
        </w:rPr>
        <w:t>71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  <w:lang w:val="ru-RU"/>
        </w:rPr>
        <w:t>Вольненкого</w:t>
      </w:r>
      <w:r>
        <w:rPr>
          <w:sz w:val="28"/>
          <w:szCs w:val="28"/>
        </w:rPr>
        <w:t xml:space="preserve"> сельского поселения Успенского района</w:t>
      </w:r>
      <w:r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Уставом </w:t>
      </w:r>
      <w:r>
        <w:rPr>
          <w:sz w:val="28"/>
          <w:szCs w:val="28"/>
          <w:lang w:val="ru-RU"/>
        </w:rPr>
        <w:t>Вольненского</w:t>
      </w:r>
      <w:r>
        <w:rPr>
          <w:sz w:val="28"/>
          <w:szCs w:val="28"/>
        </w:rPr>
        <w:t xml:space="preserve"> сельского поселения Успенского района</w:t>
      </w:r>
      <w:r>
        <w:rPr>
          <w:color w:val="000000"/>
          <w:sz w:val="28"/>
          <w:szCs w:val="28"/>
          <w:shd w:val="clear" w:color="auto" w:fill="FFFFFF"/>
        </w:rPr>
        <w:t xml:space="preserve"> п о с т а н о в л я ю: </w:t>
      </w:r>
    </w:p>
    <w:p w14:paraId="371E6F73">
      <w:pPr>
        <w:pStyle w:val="12"/>
        <w:spacing w:before="0" w:beforeAutospacing="0"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постановлению.</w:t>
      </w:r>
    </w:p>
    <w:p w14:paraId="25A6561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eastAsia="en-US"/>
        </w:rPr>
        <w:t xml:space="preserve">. Обнародовать настоящее постановление в соответствии с Уставом  </w:t>
      </w:r>
      <w:r>
        <w:rPr>
          <w:sz w:val="28"/>
          <w:szCs w:val="28"/>
          <w:lang w:val="ru-RU" w:eastAsia="en-US"/>
        </w:rPr>
        <w:t>Вольненского</w:t>
      </w:r>
      <w:r>
        <w:rPr>
          <w:sz w:val="28"/>
          <w:szCs w:val="28"/>
          <w:lang w:eastAsia="en-US"/>
        </w:rPr>
        <w:t xml:space="preserve"> сельского поселения Успенского района и разместить на официальном сайте администрации </w:t>
      </w:r>
      <w:r>
        <w:rPr>
          <w:sz w:val="28"/>
          <w:szCs w:val="28"/>
          <w:lang w:val="ru-RU" w:eastAsia="en-US"/>
        </w:rPr>
        <w:t>Вольненского</w:t>
      </w:r>
      <w:r>
        <w:rPr>
          <w:sz w:val="28"/>
          <w:szCs w:val="28"/>
          <w:lang w:eastAsia="en-US"/>
        </w:rPr>
        <w:t xml:space="preserve"> сельского поселения Успенского района в информационно-телекоммуникационной сети «Интернет». </w:t>
      </w:r>
    </w:p>
    <w:p w14:paraId="7EAB2B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14:paraId="07C154C2">
      <w:pPr>
        <w:shd w:val="clear" w:color="auto" w:fill="FFFFFF"/>
        <w:tabs>
          <w:tab w:val="left" w:pos="10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следующего дня после дня его  официального  обнародования.</w:t>
      </w:r>
    </w:p>
    <w:p w14:paraId="2887FD0A">
      <w:pPr>
        <w:jc w:val="both"/>
        <w:rPr>
          <w:sz w:val="28"/>
          <w:szCs w:val="28"/>
          <w:lang w:eastAsia="zh-CN"/>
        </w:rPr>
      </w:pPr>
    </w:p>
    <w:p w14:paraId="040343D3">
      <w:pPr>
        <w:ind w:right="-5" w:rightChars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И.о. главы </w:t>
      </w:r>
      <w:r>
        <w:rPr>
          <w:rFonts w:eastAsia="MS Mincho"/>
          <w:sz w:val="28"/>
          <w:szCs w:val="28"/>
          <w:lang w:val="ru-RU" w:eastAsia="ja-JP"/>
        </w:rPr>
        <w:t>Вольненского</w:t>
      </w:r>
      <w:r>
        <w:rPr>
          <w:rFonts w:eastAsia="MS Mincho"/>
          <w:sz w:val="28"/>
          <w:szCs w:val="28"/>
          <w:lang w:eastAsia="ja-JP"/>
        </w:rPr>
        <w:t xml:space="preserve"> сельского</w:t>
      </w:r>
    </w:p>
    <w:p w14:paraId="1A11E8EC">
      <w:pPr>
        <w:tabs>
          <w:tab w:val="left" w:pos="8880"/>
        </w:tabs>
        <w:ind w:right="-5" w:rightChars="0"/>
        <w:rPr>
          <w:rFonts w:hint="default" w:eastAsia="MS Mincho"/>
          <w:sz w:val="28"/>
          <w:szCs w:val="28"/>
          <w:u w:val="single"/>
          <w:lang w:val="ru-RU" w:eastAsia="ja-JP"/>
        </w:rPr>
      </w:pPr>
      <w:r>
        <w:rPr>
          <w:rFonts w:eastAsia="MS Mincho"/>
          <w:sz w:val="28"/>
          <w:szCs w:val="28"/>
          <w:u w:val="single"/>
          <w:lang w:eastAsia="ja-JP"/>
        </w:rPr>
        <w:t xml:space="preserve">поселения Успенского района                                         </w:t>
      </w:r>
      <w:r>
        <w:rPr>
          <w:rFonts w:hint="default" w:eastAsia="MS Mincho"/>
          <w:sz w:val="28"/>
          <w:szCs w:val="28"/>
          <w:u w:val="single"/>
          <w:lang w:val="ru-RU" w:eastAsia="ja-JP"/>
        </w:rPr>
        <w:t xml:space="preserve">            </w:t>
      </w:r>
      <w:r>
        <w:rPr>
          <w:rFonts w:eastAsia="MS Mincho"/>
          <w:sz w:val="28"/>
          <w:szCs w:val="28"/>
          <w:u w:val="single"/>
          <w:lang w:val="ru-RU" w:eastAsia="ja-JP"/>
        </w:rPr>
        <w:t>Е</w:t>
      </w:r>
      <w:r>
        <w:rPr>
          <w:rFonts w:hint="default" w:eastAsia="MS Mincho"/>
          <w:sz w:val="28"/>
          <w:szCs w:val="28"/>
          <w:u w:val="single"/>
          <w:lang w:val="ru-RU" w:eastAsia="ja-JP"/>
        </w:rPr>
        <w:t>.А.Седельникова</w:t>
      </w:r>
    </w:p>
    <w:p w14:paraId="373D416B">
      <w:pPr>
        <w:ind w:right="567"/>
        <w:rPr>
          <w:rFonts w:hint="default" w:eastAsia="MS Mincho"/>
          <w:sz w:val="28"/>
          <w:szCs w:val="28"/>
          <w:u w:val="single"/>
          <w:lang w:val="ru-RU" w:eastAsia="ja-JP"/>
        </w:rPr>
      </w:pPr>
    </w:p>
    <w:p w14:paraId="00657477">
      <w:pPr>
        <w:ind w:right="567"/>
        <w:rPr>
          <w:rFonts w:hint="default" w:eastAsia="MS Mincho"/>
          <w:sz w:val="28"/>
          <w:szCs w:val="28"/>
          <w:u w:val="single"/>
          <w:lang w:val="ru-RU" w:eastAsia="ja-JP"/>
        </w:rPr>
      </w:pPr>
    </w:p>
    <w:p w14:paraId="33DB24E0">
      <w:pPr>
        <w:ind w:right="567"/>
        <w:rPr>
          <w:rFonts w:hint="default" w:eastAsia="MS Mincho"/>
          <w:sz w:val="28"/>
          <w:szCs w:val="28"/>
          <w:u w:val="single"/>
          <w:lang w:val="ru-RU" w:eastAsia="ja-JP"/>
        </w:rPr>
      </w:pPr>
    </w:p>
    <w:p w14:paraId="0EAB1164">
      <w:pPr>
        <w:ind w:right="567"/>
        <w:rPr>
          <w:rFonts w:hint="default" w:eastAsia="MS Mincho"/>
          <w:sz w:val="28"/>
          <w:szCs w:val="28"/>
          <w:u w:val="single"/>
          <w:lang w:val="ru-RU" w:eastAsia="ja-JP"/>
        </w:rPr>
      </w:pPr>
    </w:p>
    <w:p w14:paraId="56BC4FD2">
      <w:pPr>
        <w:ind w:right="567"/>
        <w:rPr>
          <w:rFonts w:hint="default" w:eastAsia="MS Mincho"/>
          <w:sz w:val="28"/>
          <w:szCs w:val="28"/>
          <w:u w:val="single"/>
          <w:lang w:val="ru-RU" w:eastAsia="ja-JP"/>
        </w:rPr>
        <w:sectPr>
          <w:pgSz w:w="11906" w:h="16838"/>
          <w:pgMar w:top="284" w:right="605" w:bottom="1134" w:left="1701" w:header="709" w:footer="709" w:gutter="0"/>
          <w:cols w:space="720" w:num="1"/>
        </w:sectPr>
      </w:pPr>
    </w:p>
    <w:p w14:paraId="3C21613A">
      <w:pPr>
        <w:pStyle w:val="12"/>
        <w:pageBreakBefore/>
        <w:spacing w:before="0" w:beforeAutospacing="0" w:after="0"/>
        <w:ind w:left="10206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14:paraId="679BD073">
      <w:pPr>
        <w:pStyle w:val="12"/>
        <w:spacing w:before="0" w:beforeAutospacing="0" w:after="0"/>
        <w:ind w:left="10206"/>
        <w:rPr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14:paraId="5F98B892">
      <w:pPr>
        <w:pStyle w:val="12"/>
        <w:spacing w:before="0" w:beforeAutospacing="0" w:after="0"/>
        <w:ind w:left="1020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  <w:lang w:val="ru-RU"/>
        </w:rPr>
        <w:t>Вольненского</w:t>
      </w:r>
      <w:r>
        <w:rPr>
          <w:sz w:val="28"/>
          <w:szCs w:val="28"/>
        </w:rPr>
        <w:t xml:space="preserve"> сельского </w:t>
      </w:r>
    </w:p>
    <w:p w14:paraId="00EDAF5B">
      <w:pPr>
        <w:pStyle w:val="12"/>
        <w:spacing w:before="0" w:beforeAutospacing="0" w:after="0"/>
        <w:ind w:left="10206"/>
        <w:rPr>
          <w:sz w:val="28"/>
          <w:szCs w:val="28"/>
        </w:rPr>
      </w:pPr>
      <w:r>
        <w:rPr>
          <w:sz w:val="28"/>
          <w:szCs w:val="28"/>
        </w:rPr>
        <w:t>поселения Успенского района</w:t>
      </w:r>
    </w:p>
    <w:p w14:paraId="396CE244">
      <w:pPr>
        <w:pStyle w:val="12"/>
        <w:spacing w:before="0" w:beforeAutospacing="0" w:after="0"/>
        <w:ind w:left="10206"/>
        <w:rPr>
          <w:rFonts w:hint="default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от </w:t>
      </w:r>
      <w:r>
        <w:rPr>
          <w:rFonts w:hint="default"/>
          <w:color w:val="000000"/>
          <w:sz w:val="28"/>
          <w:szCs w:val="28"/>
          <w:lang w:val="ru-RU"/>
        </w:rPr>
        <w:t>______________</w:t>
      </w:r>
      <w:r>
        <w:rPr>
          <w:color w:val="000000"/>
          <w:sz w:val="28"/>
          <w:szCs w:val="28"/>
        </w:rPr>
        <w:t xml:space="preserve"> № </w:t>
      </w:r>
      <w:r>
        <w:rPr>
          <w:rFonts w:hint="default"/>
          <w:color w:val="000000"/>
          <w:sz w:val="28"/>
          <w:szCs w:val="28"/>
          <w:lang w:val="ru-RU"/>
        </w:rPr>
        <w:t>_____</w:t>
      </w:r>
    </w:p>
    <w:p w14:paraId="21312AFD">
      <w:pPr>
        <w:pStyle w:val="12"/>
        <w:spacing w:before="0"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64AFA82">
      <w:pPr>
        <w:pStyle w:val="12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14:paraId="35793BD2">
      <w:pPr>
        <w:pStyle w:val="12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14:paraId="06F8C507">
      <w:pPr>
        <w:pStyle w:val="12"/>
        <w:spacing w:before="0" w:beforeAutospacing="0" w:after="0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 сфере благоустройства на 202</w:t>
      </w:r>
      <w:r>
        <w:rPr>
          <w:rFonts w:hint="default"/>
          <w:b/>
          <w:bCs/>
          <w:color w:val="000000"/>
          <w:sz w:val="28"/>
          <w:szCs w:val="28"/>
          <w:shd w:val="clear" w:color="auto" w:fill="FFFFFF"/>
          <w:lang w:val="ru-RU"/>
        </w:rPr>
        <w:t>6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14:paraId="10AB59F0">
      <w:pPr>
        <w:pStyle w:val="12"/>
        <w:spacing w:before="0" w:beforeAutospacing="0" w:after="0"/>
        <w:ind w:firstLine="709"/>
        <w:rPr>
          <w:sz w:val="28"/>
          <w:szCs w:val="28"/>
        </w:rPr>
      </w:pPr>
    </w:p>
    <w:tbl>
      <w:tblPr>
        <w:tblStyle w:val="7"/>
        <w:tblW w:w="15167" w:type="dxa"/>
        <w:tblCellSpacing w:w="0" w:type="dxa"/>
        <w:tblInd w:w="356" w:type="dxa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567"/>
        <w:gridCol w:w="2565"/>
        <w:gridCol w:w="1035"/>
        <w:gridCol w:w="1579"/>
        <w:gridCol w:w="917"/>
        <w:gridCol w:w="2723"/>
        <w:gridCol w:w="5781"/>
      </w:tblGrid>
      <w:tr w14:paraId="359E13C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51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60F1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  <w:r>
              <w:rPr>
                <w:b/>
                <w:bCs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14:paraId="48A0541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C6A00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9AE93B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1100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1964BC81">
            <w:pPr>
              <w:pStyle w:val="22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 w14:paraId="0305D05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9C7B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6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F10C28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</w:rPr>
              <w:t xml:space="preserve">нализ текущего состояния осуществления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100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1102E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Программа профилактики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</w:t>
            </w:r>
            <w:r>
              <w:rPr>
                <w:rFonts w:hint="default"/>
                <w:color w:val="000000"/>
                <w:sz w:val="28"/>
                <w:szCs w:val="28"/>
                <w:shd w:val="clear" w:color="auto" w:fill="FFFFFF"/>
                <w:lang w:val="ru-RU"/>
              </w:rPr>
              <w:t>26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  <w:r>
              <w:rPr>
                <w:sz w:val="28"/>
                <w:szCs w:val="28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 и муниципальных нормативных правовых актов, обязательных к применению при благоустройстве территории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района, разработана в целях организации осуществления Администрацией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Краснодарского края,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 и муниципальных нормативных правовых актов, обязательных к применению при благоустройстве территории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 </w:t>
            </w:r>
          </w:p>
          <w:p w14:paraId="37A5A4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Программа распространяет свое действие на муниципальный контроль за соблюдением Правил благоустройства территории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 и муниципальных нормативных правовых актов, обязательных к применению при благоустройстве территории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района. </w:t>
            </w:r>
          </w:p>
          <w:p w14:paraId="68A92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района. </w:t>
            </w:r>
          </w:p>
          <w:p w14:paraId="3BF6B4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Субъектами профилактических мероприятий в рамках Программы являются граждане и организации, деятельность, действия,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14:paraId="026EEA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14:paraId="743185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14:paraId="2AE4C5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14:paraId="258283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14:paraId="1AFBCD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Кодексом об административной ответственности;</w:t>
            </w:r>
          </w:p>
          <w:p w14:paraId="48FEAF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Правилами благоустройства территории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района, утвержденными решением Совета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 от</w:t>
            </w:r>
            <w:r>
              <w:rPr>
                <w:bCs/>
                <w:sz w:val="28"/>
                <w:szCs w:val="28"/>
              </w:rPr>
              <w:t xml:space="preserve"> 2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>7</w:t>
            </w:r>
            <w:r>
              <w:rPr>
                <w:bCs/>
                <w:sz w:val="28"/>
                <w:szCs w:val="28"/>
              </w:rPr>
              <w:t>.0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</w:rPr>
              <w:t>.2015 №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>43</w:t>
            </w:r>
            <w:r>
              <w:rPr>
                <w:bCs/>
                <w:sz w:val="28"/>
                <w:szCs w:val="28"/>
              </w:rPr>
              <w:t>.</w:t>
            </w:r>
          </w:p>
          <w:p w14:paraId="6D8C72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Плановых проверок в отношении граждан и организаций в 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не осуществлялся. </w:t>
            </w:r>
          </w:p>
          <w:p w14:paraId="40045C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размещены Правила благоустройства территории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района. </w:t>
            </w:r>
          </w:p>
          <w:p w14:paraId="02611B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14:paraId="625572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сельского поселения Успенского района и создание неблагоприятной среды проживания и жизнедеятельности в нем населения. </w:t>
            </w:r>
          </w:p>
        </w:tc>
      </w:tr>
      <w:tr w14:paraId="439EE320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1159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6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37FF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100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5EBBBFED">
            <w:pPr>
              <w:pStyle w:val="22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 осуществляется:</w:t>
            </w:r>
          </w:p>
          <w:p w14:paraId="63BEC1FC">
            <w:pPr>
              <w:pStyle w:val="22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информирование о необходимости соблюдения Правил благоустройства территории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района, посредством официального сайта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района, публикации в периодических изданиях, социальных сетей;</w:t>
            </w:r>
          </w:p>
          <w:p w14:paraId="2824C70D">
            <w:pPr>
              <w:pStyle w:val="22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района;</w:t>
            </w:r>
          </w:p>
          <w:p w14:paraId="25F503C8">
            <w:pPr>
              <w:pStyle w:val="22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выдача предупреждений. </w:t>
            </w:r>
          </w:p>
        </w:tc>
      </w:tr>
      <w:tr w14:paraId="1A531B5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17C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6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35C7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100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1E0961D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14:paraId="68FB860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14:paraId="14512C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14:paraId="09263886">
            <w:pPr>
              <w:shd w:val="clear" w:color="auto" w:fill="FFFFFF"/>
              <w:jc w:val="both"/>
              <w:rPr>
                <w:color w:val="304855"/>
                <w:sz w:val="28"/>
                <w:szCs w:val="28"/>
              </w:rPr>
            </w:pPr>
            <w:r>
              <w:rPr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14:paraId="1413DB4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5167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14D787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II. Ц</w:t>
            </w:r>
            <w:r>
              <w:rPr>
                <w:b/>
                <w:bCs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14:paraId="36E3906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8D00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0EBDB3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1100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3469C36">
            <w:pPr>
              <w:pStyle w:val="22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14:paraId="59AADDC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3283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6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9399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1100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1333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644F8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5ABB2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14:paraId="14C49D85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B0BA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6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9945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реализации программы профилактики</w:t>
            </w:r>
          </w:p>
          <w:p w14:paraId="2A21B416">
            <w:pPr>
              <w:rPr>
                <w:sz w:val="28"/>
                <w:szCs w:val="28"/>
              </w:rPr>
            </w:pPr>
          </w:p>
        </w:tc>
        <w:tc>
          <w:tcPr>
            <w:tcW w:w="1100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6A066FC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14:paraId="13FA2F0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7FEC142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14:paraId="1ECE4E3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14:paraId="6B9AC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14:paraId="0F38E56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14:paraId="6B13B2C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5167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55DBC4A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III. П</w:t>
            </w:r>
            <w:r>
              <w:rPr>
                <w:b/>
                <w:bCs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14:paraId="277E8387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DBF3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C0F3FA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Наименование мероприятия</w:t>
            </w:r>
          </w:p>
          <w:p w14:paraId="500A69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A80055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Срок (периодичность)</w:t>
            </w:r>
          </w:p>
          <w:p w14:paraId="5C58A5A7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57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FD7DE78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14:paraId="6FB00FA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B88950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09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1CA163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0C332A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7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1B7B992D">
            <w:pPr>
              <w:pStyle w:val="22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Администрация</w:t>
            </w:r>
            <w:r>
              <w:rPr>
                <w:rFonts w:hint="default"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</w:t>
            </w:r>
          </w:p>
        </w:tc>
      </w:tr>
      <w:tr w14:paraId="04BEB515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055C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609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6F57E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3082DA7">
            <w:pPr>
              <w:jc w:val="center"/>
              <w:rPr>
                <w:sz w:val="28"/>
                <w:szCs w:val="28"/>
              </w:rPr>
            </w:pPr>
          </w:p>
          <w:p w14:paraId="3BCC0B8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781" w:type="dxa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1DE2114F">
            <w:pPr>
              <w:pStyle w:val="22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Администрация </w:t>
            </w:r>
            <w:r>
              <w:rPr>
                <w:sz w:val="28"/>
                <w:szCs w:val="28"/>
                <w:lang w:val="ru-RU"/>
              </w:rPr>
              <w:t>Вольненского</w:t>
            </w:r>
            <w:r>
              <w:rPr>
                <w:sz w:val="28"/>
                <w:szCs w:val="28"/>
              </w:rPr>
              <w:t xml:space="preserve"> сельского поселения Успенского района</w:t>
            </w:r>
          </w:p>
        </w:tc>
      </w:tr>
      <w:tr w14:paraId="52D74449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3358EA5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8AE034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6C031CE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43671B">
            <w:pPr>
              <w:rPr>
                <w:sz w:val="28"/>
                <w:szCs w:val="28"/>
              </w:rPr>
            </w:pPr>
          </w:p>
        </w:tc>
      </w:tr>
      <w:tr w14:paraId="0E3EEEF9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7637751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DE52D4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C05CD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устной форме (</w:t>
            </w:r>
            <w:r>
              <w:rPr>
                <w:sz w:val="28"/>
                <w:szCs w:val="28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5A52057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D6671E">
            <w:pPr>
              <w:rPr>
                <w:sz w:val="28"/>
                <w:szCs w:val="28"/>
              </w:rPr>
            </w:pPr>
          </w:p>
        </w:tc>
      </w:tr>
      <w:tr w14:paraId="5B28C3F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F6290B7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356702F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61A7B4A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F892EA">
            <w:pPr>
              <w:rPr>
                <w:sz w:val="28"/>
                <w:szCs w:val="28"/>
              </w:rPr>
            </w:pPr>
          </w:p>
        </w:tc>
      </w:tr>
      <w:tr w14:paraId="51A3EB5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5F3CED3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5525B0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14:paraId="337A13D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14:paraId="6D58478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14:paraId="6EBD85E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14:paraId="77C7944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14:paraId="3E8FACF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8EBB62F">
            <w:pPr>
              <w:rPr>
                <w:sz w:val="28"/>
                <w:szCs w:val="28"/>
              </w:rPr>
            </w:pPr>
          </w:p>
        </w:tc>
        <w:tc>
          <w:tcPr>
            <w:tcW w:w="578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B8E7DC">
            <w:pPr>
              <w:rPr>
                <w:sz w:val="28"/>
                <w:szCs w:val="28"/>
              </w:rPr>
            </w:pPr>
          </w:p>
        </w:tc>
      </w:tr>
      <w:tr w14:paraId="6554E0D7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5167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8894626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IV. П</w:t>
            </w:r>
            <w:r>
              <w:rPr>
                <w:b/>
                <w:bCs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14:paraId="784F0A4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4428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7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7EB769E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42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F3250B4">
            <w:pPr>
              <w:pStyle w:val="22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14:paraId="2C55362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B49B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17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6DA064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42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30DD4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14:paraId="0EA5480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14:paraId="75C82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3. Соблюдение порядка и сроков консультирования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19AA10D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14:paraId="5C0BC139">
      <w:pPr>
        <w:tabs>
          <w:tab w:val="left" w:pos="7575"/>
        </w:tabs>
        <w:rPr>
          <w:sz w:val="28"/>
          <w:szCs w:val="28"/>
        </w:rPr>
      </w:pPr>
    </w:p>
    <w:p w14:paraId="4A008AFD">
      <w:pPr>
        <w:tabs>
          <w:tab w:val="left" w:pos="7575"/>
        </w:tabs>
        <w:rPr>
          <w:sz w:val="28"/>
          <w:szCs w:val="28"/>
        </w:rPr>
      </w:pPr>
    </w:p>
    <w:p w14:paraId="11E0D93D">
      <w:pPr>
        <w:tabs>
          <w:tab w:val="left" w:pos="7575"/>
        </w:tabs>
        <w:rPr>
          <w:sz w:val="28"/>
          <w:szCs w:val="28"/>
        </w:rPr>
      </w:pPr>
    </w:p>
    <w:p w14:paraId="79FABE04">
      <w:pPr>
        <w:ind w:left="709" w:right="567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val="ru-RU" w:eastAsia="ja-JP"/>
        </w:rPr>
        <w:t>Ведущий</w:t>
      </w:r>
      <w:r>
        <w:rPr>
          <w:rFonts w:hint="default" w:eastAsia="MS Mincho"/>
          <w:sz w:val="28"/>
          <w:szCs w:val="28"/>
          <w:lang w:val="ru-RU" w:eastAsia="ja-JP"/>
        </w:rPr>
        <w:t xml:space="preserve"> </w:t>
      </w:r>
      <w:r>
        <w:rPr>
          <w:rFonts w:eastAsia="MS Mincho"/>
          <w:sz w:val="28"/>
          <w:szCs w:val="28"/>
          <w:lang w:eastAsia="ja-JP"/>
        </w:rPr>
        <w:t xml:space="preserve"> специалист</w:t>
      </w:r>
      <w:r>
        <w:rPr>
          <w:rFonts w:hint="default" w:eastAsia="MS Mincho"/>
          <w:sz w:val="28"/>
          <w:szCs w:val="28"/>
          <w:lang w:val="ru-RU" w:eastAsia="ja-JP"/>
        </w:rPr>
        <w:t xml:space="preserve">, </w:t>
      </w:r>
      <w:r>
        <w:rPr>
          <w:rFonts w:eastAsia="MS Mincho"/>
          <w:sz w:val="28"/>
          <w:szCs w:val="28"/>
          <w:lang w:eastAsia="ja-JP"/>
        </w:rPr>
        <w:t>юрист администрации</w:t>
      </w:r>
    </w:p>
    <w:p w14:paraId="23589CE3">
      <w:pPr>
        <w:ind w:left="709" w:right="567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val="ru-RU" w:eastAsia="ja-JP"/>
        </w:rPr>
        <w:t>Вольненского</w:t>
      </w:r>
      <w:r>
        <w:rPr>
          <w:rFonts w:eastAsia="MS Mincho"/>
          <w:sz w:val="28"/>
          <w:szCs w:val="28"/>
          <w:lang w:eastAsia="ja-JP"/>
        </w:rPr>
        <w:t xml:space="preserve"> сельского поселения                                          </w:t>
      </w:r>
    </w:p>
    <w:p w14:paraId="198766A4">
      <w:pPr>
        <w:ind w:left="709" w:right="567"/>
        <w:rPr>
          <w:rFonts w:eastAsia="MS Mincho"/>
          <w:sz w:val="28"/>
          <w:szCs w:val="28"/>
          <w:u w:val="single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Успенского района                                                                                                                                     </w:t>
      </w:r>
      <w:r>
        <w:rPr>
          <w:rFonts w:hint="default" w:eastAsia="MS Mincho"/>
          <w:sz w:val="28"/>
          <w:szCs w:val="28"/>
          <w:lang w:val="ru-RU" w:eastAsia="ja-JP"/>
        </w:rPr>
        <w:t xml:space="preserve">             </w:t>
      </w:r>
      <w:bookmarkStart w:id="0" w:name="_GoBack"/>
      <w:bookmarkEnd w:id="0"/>
      <w:r>
        <w:rPr>
          <w:rFonts w:eastAsia="MS Mincho"/>
          <w:sz w:val="28"/>
          <w:szCs w:val="28"/>
          <w:lang w:eastAsia="ja-JP"/>
        </w:rPr>
        <w:t xml:space="preserve"> </w:t>
      </w:r>
      <w:r>
        <w:rPr>
          <w:rFonts w:eastAsia="MS Mincho"/>
          <w:sz w:val="28"/>
          <w:szCs w:val="28"/>
          <w:lang w:val="ru-RU" w:eastAsia="ja-JP"/>
        </w:rPr>
        <w:t>Я</w:t>
      </w:r>
      <w:r>
        <w:rPr>
          <w:rFonts w:hint="default" w:eastAsia="MS Mincho"/>
          <w:sz w:val="28"/>
          <w:szCs w:val="28"/>
          <w:lang w:val="ru-RU" w:eastAsia="ja-JP"/>
        </w:rPr>
        <w:t>.А.Дармилова</w:t>
      </w:r>
    </w:p>
    <w:p w14:paraId="7A796190">
      <w:pPr>
        <w:tabs>
          <w:tab w:val="left" w:pos="7575"/>
        </w:tabs>
        <w:rPr>
          <w:sz w:val="28"/>
          <w:szCs w:val="28"/>
        </w:rPr>
      </w:pPr>
    </w:p>
    <w:sectPr>
      <w:pgSz w:w="16838" w:h="11906" w:orient="landscape"/>
      <w:pgMar w:top="1134" w:right="284" w:bottom="709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17B84C"/>
    <w:multiLevelType w:val="singleLevel"/>
    <w:tmpl w:val="B917B84C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C281D"/>
    <w:rsid w:val="00033E82"/>
    <w:rsid w:val="000864AB"/>
    <w:rsid w:val="000D716F"/>
    <w:rsid w:val="000E417C"/>
    <w:rsid w:val="00112793"/>
    <w:rsid w:val="00174A14"/>
    <w:rsid w:val="00217E1D"/>
    <w:rsid w:val="00240C46"/>
    <w:rsid w:val="002815FC"/>
    <w:rsid w:val="0031049D"/>
    <w:rsid w:val="003301A8"/>
    <w:rsid w:val="00342351"/>
    <w:rsid w:val="00386543"/>
    <w:rsid w:val="003C281D"/>
    <w:rsid w:val="0042288A"/>
    <w:rsid w:val="00425256"/>
    <w:rsid w:val="0046301A"/>
    <w:rsid w:val="004C1E90"/>
    <w:rsid w:val="004D759E"/>
    <w:rsid w:val="004E28D9"/>
    <w:rsid w:val="00597574"/>
    <w:rsid w:val="005D2977"/>
    <w:rsid w:val="006655BF"/>
    <w:rsid w:val="00691828"/>
    <w:rsid w:val="00691933"/>
    <w:rsid w:val="006B2F2A"/>
    <w:rsid w:val="006F5638"/>
    <w:rsid w:val="00700ACA"/>
    <w:rsid w:val="0070114D"/>
    <w:rsid w:val="0071593B"/>
    <w:rsid w:val="00721B08"/>
    <w:rsid w:val="0078575C"/>
    <w:rsid w:val="00844412"/>
    <w:rsid w:val="0088264C"/>
    <w:rsid w:val="009A2CDE"/>
    <w:rsid w:val="009B78C6"/>
    <w:rsid w:val="009E0C07"/>
    <w:rsid w:val="00A83849"/>
    <w:rsid w:val="00A93861"/>
    <w:rsid w:val="00AB007D"/>
    <w:rsid w:val="00B14C75"/>
    <w:rsid w:val="00B35AC8"/>
    <w:rsid w:val="00B36464"/>
    <w:rsid w:val="00B57D29"/>
    <w:rsid w:val="00B756E6"/>
    <w:rsid w:val="00B84486"/>
    <w:rsid w:val="00C8497F"/>
    <w:rsid w:val="00CD7997"/>
    <w:rsid w:val="00CF1912"/>
    <w:rsid w:val="00DB70DF"/>
    <w:rsid w:val="00DE4971"/>
    <w:rsid w:val="00E079C3"/>
    <w:rsid w:val="00E3455D"/>
    <w:rsid w:val="00E53792"/>
    <w:rsid w:val="00E60261"/>
    <w:rsid w:val="00E638DB"/>
    <w:rsid w:val="00E678AA"/>
    <w:rsid w:val="00EC5E79"/>
    <w:rsid w:val="00EE2CB7"/>
    <w:rsid w:val="00F079E5"/>
    <w:rsid w:val="00F9569D"/>
    <w:rsid w:val="00FA3FBE"/>
    <w:rsid w:val="00FD0FCA"/>
    <w:rsid w:val="00FD5CD9"/>
    <w:rsid w:val="6ADB1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4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6091" w:themeColor="accent1" w:themeShade="BF"/>
    </w:rPr>
  </w:style>
  <w:style w:type="paragraph" w:styleId="5">
    <w:name w:val="heading 8"/>
    <w:basedOn w:val="1"/>
    <w:next w:val="1"/>
    <w:link w:val="14"/>
    <w:semiHidden/>
    <w:unhideWhenUsed/>
    <w:qFormat/>
    <w:uiPriority w:val="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header"/>
    <w:basedOn w:val="11"/>
    <w:link w:val="17"/>
    <w:qFormat/>
    <w:uiPriority w:val="0"/>
    <w:pPr>
      <w:tabs>
        <w:tab w:val="center" w:pos="4677"/>
        <w:tab w:val="right" w:pos="9355"/>
      </w:tabs>
    </w:p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ru-RU" w:eastAsia="zh-CN" w:bidi="ar-S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19"/>
    </w:pPr>
  </w:style>
  <w:style w:type="character" w:customStyle="1" w:styleId="13">
    <w:name w:val="Заголовок 2 Знак"/>
    <w:basedOn w:val="6"/>
    <w:link w:val="3"/>
    <w:qFormat/>
    <w:uiPriority w:val="0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customStyle="1" w:styleId="14">
    <w:name w:val="Заголовок 8 Знак"/>
    <w:basedOn w:val="6"/>
    <w:link w:val="5"/>
    <w:semiHidden/>
    <w:uiPriority w:val="9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customStyle="1" w:styleId="15">
    <w:name w:val="ConsPlusNormal"/>
    <w:qFormat/>
    <w:uiPriority w:val="0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hAnsi="Arial" w:eastAsia="Times New Roman" w:cs="Arial"/>
      <w:kern w:val="3"/>
      <w:sz w:val="20"/>
      <w:szCs w:val="20"/>
      <w:lang w:val="ru-RU" w:eastAsia="zh-CN" w:bidi="ar-SA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7">
    <w:name w:val="Верхний колонтитул Знак"/>
    <w:basedOn w:val="6"/>
    <w:link w:val="10"/>
    <w:uiPriority w:val="0"/>
    <w:rPr>
      <w:rFonts w:ascii="Times New Roman" w:hAnsi="Times New Roman" w:eastAsia="Times New Roman" w:cs="Times New Roman"/>
      <w:kern w:val="3"/>
      <w:sz w:val="24"/>
      <w:szCs w:val="24"/>
      <w:lang w:eastAsia="zh-CN"/>
    </w:rPr>
  </w:style>
  <w:style w:type="paragraph" w:customStyle="1" w:styleId="18">
    <w:name w:val="ConsPlusNonformat"/>
    <w:uiPriority w:val="0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hAnsi="Courier New" w:eastAsia="Times New Roman" w:cs="Courier New"/>
      <w:kern w:val="3"/>
      <w:sz w:val="20"/>
      <w:szCs w:val="20"/>
      <w:lang w:val="ru-RU" w:eastAsia="zh-CN" w:bidi="ar-SA"/>
    </w:rPr>
  </w:style>
  <w:style w:type="paragraph" w:customStyle="1" w:styleId="19">
    <w:name w:val="ConsPlusCell"/>
    <w:uiPriority w:val="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8"/>
      <w:szCs w:val="28"/>
      <w:lang w:val="ru-RU" w:eastAsia="zh-CN" w:bidi="ar-SA"/>
    </w:rPr>
  </w:style>
  <w:style w:type="character" w:customStyle="1" w:styleId="20">
    <w:name w:val="x-ph__menu__button"/>
    <w:basedOn w:val="6"/>
    <w:uiPriority w:val="0"/>
  </w:style>
  <w:style w:type="character" w:customStyle="1" w:styleId="21">
    <w:name w:val="Текст выноски Знак"/>
    <w:basedOn w:val="6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2">
    <w:name w:val="sdfootnote1"/>
    <w:basedOn w:val="1"/>
    <w:uiPriority w:val="0"/>
    <w:pPr>
      <w:spacing w:before="100" w:beforeAutospacing="1"/>
      <w:ind w:left="340" w:hanging="340"/>
    </w:pPr>
    <w:rPr>
      <w:sz w:val="20"/>
      <w:szCs w:val="20"/>
    </w:rPr>
  </w:style>
  <w:style w:type="paragraph" w:styleId="2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4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  <w:lang w:eastAsia="ru-RU"/>
    </w:rPr>
  </w:style>
  <w:style w:type="character" w:customStyle="1" w:styleId="25">
    <w:name w:val="Заголовок 5 Знак"/>
    <w:basedOn w:val="6"/>
    <w:link w:val="4"/>
    <w:semiHidden/>
    <w:uiPriority w:val="9"/>
    <w:rPr>
      <w:rFonts w:asciiTheme="majorHAnsi" w:hAnsiTheme="majorHAnsi" w:eastAsiaTheme="majorEastAsia" w:cstheme="majorBidi"/>
      <w:color w:val="366091" w:themeColor="accent1" w:themeShade="BF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7</Pages>
  <Words>1763</Words>
  <Characters>10050</Characters>
  <Lines>83</Lines>
  <Paragraphs>23</Paragraphs>
  <TotalTime>25</TotalTime>
  <ScaleCrop>false</ScaleCrop>
  <LinksUpToDate>false</LinksUpToDate>
  <CharactersWithSpaces>11790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2022-04-18T13:47:00Z</dcterms:created>
  <dc:creator>Курушина Наталья Анатольевна</dc:creator>
  <cp:lastModifiedBy>User</cp:lastModifiedBy>
  <cp:lastPrinted>2024-01-23T12:17:00Z</cp:lastPrinted>
  <dcterms:modified xsi:type="dcterms:W3CDTF">2025-10-01T10:02:05Z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B42D28D6C6F3476F8E36138D2B08B882_12</vt:lpwstr>
  </property>
</Properties>
</file>